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BE" w14:textId="064D8E3E" w:rsidR="003F7061" w:rsidRDefault="00F7012D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статья</w:t>
      </w:r>
    </w:p>
    <w:p w14:paraId="000000BF" w14:textId="5A08D1BC" w:rsidR="003F7061" w:rsidRDefault="00F7012D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УДК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811.11-112</w:t>
      </w:r>
    </w:p>
    <w:p w14:paraId="000000C0" w14:textId="77777777" w:rsidR="003F7061" w:rsidRDefault="003F7061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3" w14:textId="49A1D5CB" w:rsidR="003F7061" w:rsidRDefault="00C625BF" w:rsidP="004C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5BF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5BF">
        <w:rPr>
          <w:rFonts w:ascii="Times New Roman" w:eastAsia="Times New Roman" w:hAnsi="Times New Roman" w:cs="Times New Roman"/>
          <w:b/>
          <w:sz w:val="24"/>
          <w:szCs w:val="24"/>
        </w:rPr>
        <w:t>ВЫЯВЛЕНИЮ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5BF">
        <w:rPr>
          <w:rFonts w:ascii="Times New Roman" w:eastAsia="Times New Roman" w:hAnsi="Times New Roman" w:cs="Times New Roman"/>
          <w:b/>
          <w:sz w:val="24"/>
          <w:szCs w:val="24"/>
        </w:rPr>
        <w:t>ЗНАЧИМОСТНОЙ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5BF">
        <w:rPr>
          <w:rFonts w:ascii="Times New Roman" w:eastAsia="Times New Roman" w:hAnsi="Times New Roman" w:cs="Times New Roman"/>
          <w:b/>
          <w:sz w:val="24"/>
          <w:szCs w:val="24"/>
        </w:rPr>
        <w:t>СОСТАВЛЯЮЩЕЙ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5BF">
        <w:rPr>
          <w:rFonts w:ascii="Times New Roman" w:eastAsia="Times New Roman" w:hAnsi="Times New Roman" w:cs="Times New Roman"/>
          <w:b/>
          <w:sz w:val="24"/>
          <w:szCs w:val="24"/>
        </w:rPr>
        <w:t>КОНЦЕПТА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25BF">
        <w:rPr>
          <w:rFonts w:ascii="Times New Roman" w:eastAsia="Times New Roman" w:hAnsi="Times New Roman" w:cs="Times New Roman"/>
          <w:b/>
          <w:sz w:val="24"/>
          <w:szCs w:val="24"/>
        </w:rPr>
        <w:t>ART</w:t>
      </w:r>
    </w:p>
    <w:p w14:paraId="32B36455" w14:textId="77777777" w:rsidR="0012340A" w:rsidRDefault="0012340A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39E15" w14:textId="6990D0F5" w:rsidR="0012340A" w:rsidRPr="0012340A" w:rsidRDefault="00C625BF" w:rsidP="004C40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Мария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Павловна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Ефремова</w:t>
      </w:r>
      <w:r w:rsidRPr="00C625B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6AB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ветлана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Юрьевна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Неклюдова</w:t>
      </w:r>
      <w:r w:rsidRPr="00C625B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35F433B7" w14:textId="04E92FBA" w:rsidR="0012340A" w:rsidRPr="0012340A" w:rsidRDefault="00A772A3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2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</w:t>
      </w:r>
      <w:r w:rsidR="00B60E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772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Санкт-Петербургский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экономический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университет,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Санкт-Петербург,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40A" w:rsidRPr="0012340A">
        <w:rPr>
          <w:rFonts w:ascii="Times New Roman" w:eastAsia="Times New Roman" w:hAnsi="Times New Roman" w:cs="Times New Roman"/>
          <w:sz w:val="24"/>
          <w:szCs w:val="24"/>
        </w:rPr>
        <w:t>Россия</w:t>
      </w:r>
    </w:p>
    <w:p w14:paraId="7470D423" w14:textId="1F7074F7" w:rsidR="0012340A" w:rsidRPr="00366AB7" w:rsidRDefault="00A772A3" w:rsidP="004C4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Hlk209624513"/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12340A"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SPIN: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66AB7"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3029-1079</w:t>
      </w:r>
      <w:r w:rsidR="0012340A"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2340A"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ORCID: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0000-0001-6041-6006</w:t>
      </w:r>
      <w:r w:rsidR="0012340A"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efremova.mp@mail.ru</w:t>
      </w:r>
    </w:p>
    <w:bookmarkEnd w:id="0"/>
    <w:p w14:paraId="648B50C7" w14:textId="77777777" w:rsidR="00A772A3" w:rsidRPr="00A772A3" w:rsidRDefault="00A772A3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C8" w14:textId="2050CAA9" w:rsidR="003F7061" w:rsidRDefault="00F7012D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Аннотация</w:t>
      </w:r>
      <w:r w:rsidRPr="004B3A9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статье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исследуется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репрезентация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значимостной</w:t>
      </w:r>
      <w:proofErr w:type="spellEnd"/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концепта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ART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английском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языке.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словарных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определений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выявлены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компоненты: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skill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process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activity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beauty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beautiful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making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sculpture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music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literature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painting</w:t>
      </w:r>
      <w:proofErr w:type="spellEnd"/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Этимологический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показал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art</w:t>
      </w:r>
      <w:proofErr w:type="spellEnd"/>
      <w:r w:rsidR="00B60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«изящное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искусство»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XVII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веке.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синонимы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лексемы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ключевого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репрезентанта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рассматриваемого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концепта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skill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craft</w:t>
      </w:r>
      <w:proofErr w:type="spellEnd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cunning</w:t>
      </w:r>
      <w:proofErr w:type="spellEnd"/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типовые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коллокации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Corpus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proofErr w:type="spellEnd"/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</w:t>
      </w:r>
      <w:proofErr w:type="spellEnd"/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American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i/>
          <w:iCs/>
          <w:sz w:val="24"/>
          <w:szCs w:val="24"/>
        </w:rPr>
        <w:t>English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(COCA),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частотные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ADJ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+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+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NOUN.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значимостную</w:t>
      </w:r>
      <w:proofErr w:type="spellEnd"/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составляющую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концепта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контексты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английском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519" w:rsidRPr="000A6519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14:paraId="000000C9" w14:textId="4DABA24A" w:rsidR="003F7061" w:rsidRDefault="00F7012D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Ключевые</w:t>
      </w:r>
      <w:r w:rsidR="00B60E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слова: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концепт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ART,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художественный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концепт,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лингвокультурный</w:t>
      </w:r>
      <w:proofErr w:type="spellEnd"/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концепт,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значимостная</w:t>
      </w:r>
      <w:proofErr w:type="spellEnd"/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составляющая,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этимология,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синонимия,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коллокации,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корпусные</w:t>
      </w:r>
      <w:r w:rsidR="00B6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0A" w:rsidRPr="0059010A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A" w14:textId="77777777" w:rsidR="003F7061" w:rsidRDefault="003F7061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B" w14:textId="0EFCA239" w:rsidR="003F7061" w:rsidRPr="00783213" w:rsidRDefault="00F7012D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3213">
        <w:rPr>
          <w:rFonts w:ascii="Times New Roman" w:eastAsia="Times New Roman" w:hAnsi="Times New Roman" w:cs="Times New Roman"/>
          <w:sz w:val="24"/>
          <w:szCs w:val="24"/>
          <w:lang w:val="en-US"/>
        </w:rPr>
        <w:t>Original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3213">
        <w:rPr>
          <w:rFonts w:ascii="Times New Roman" w:eastAsia="Times New Roman" w:hAnsi="Times New Roman" w:cs="Times New Roman"/>
          <w:sz w:val="24"/>
          <w:szCs w:val="24"/>
          <w:lang w:val="en-US"/>
        </w:rPr>
        <w:t>article</w:t>
      </w:r>
    </w:p>
    <w:p w14:paraId="000000CC" w14:textId="77777777" w:rsidR="003F7061" w:rsidRPr="00783213" w:rsidRDefault="003F7061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CF" w14:textId="3140A0EE" w:rsidR="003F7061" w:rsidRDefault="003049CC" w:rsidP="004C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SOME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ASPECTS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SEMANTIC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COMPONENT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F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CONCEPT</w:t>
      </w:r>
    </w:p>
    <w:p w14:paraId="0651C873" w14:textId="77777777" w:rsidR="00751C4A" w:rsidRPr="00783213" w:rsidRDefault="00751C4A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FE4A67" w14:textId="20517C97" w:rsidR="003F4F81" w:rsidRPr="003F4F81" w:rsidRDefault="003F4F81" w:rsidP="004C40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Maria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P.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Efremova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Svetlana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Yu.</w:t>
      </w:r>
      <w:r w:rsidR="00B60E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Nekludova</w:t>
      </w:r>
      <w:r w:rsidRPr="003F4F8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</w:p>
    <w:p w14:paraId="58F21957" w14:textId="3EC8C95B" w:rsidR="00BD6C75" w:rsidRPr="00BD6C75" w:rsidRDefault="003F4F81" w:rsidP="004C408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3F4F8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1,</w:t>
      </w:r>
      <w:r w:rsidR="00B60E8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3F4F8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St.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Petersburg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State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University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Economics,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St.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Petersburg,</w:t>
      </w:r>
      <w:r w:rsidR="00B60E8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r w:rsidR="00BD6C75" w:rsidRPr="00BD6C75">
        <w:rPr>
          <w:rFonts w:ascii="Times New Roman" w:eastAsia="MS Mincho" w:hAnsi="Times New Roman" w:cs="Times New Roman"/>
          <w:sz w:val="24"/>
          <w:szCs w:val="24"/>
          <w:lang w:val="en-US"/>
        </w:rPr>
        <w:t>Russia</w:t>
      </w:r>
    </w:p>
    <w:p w14:paraId="53F76F00" w14:textId="7C0FF035" w:rsidR="003F4F81" w:rsidRPr="00366AB7" w:rsidRDefault="003F4F81" w:rsidP="004C40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SPIN: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3029-1079,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ORCID: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0000-0001-6041-6006,</w:t>
      </w:r>
      <w:r w:rsidR="00B60E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6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efremova.mp@mail.ru</w:t>
      </w:r>
    </w:p>
    <w:p w14:paraId="000000D3" w14:textId="77777777" w:rsidR="003F7061" w:rsidRPr="00783213" w:rsidRDefault="003F7061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D4" w14:textId="49A5E93F" w:rsidR="003F7061" w:rsidRPr="00783213" w:rsidRDefault="00F7012D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321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Abstract.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article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examines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semantic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component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concept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contemporary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English.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Based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dictionary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definitions,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key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elements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meaning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identified: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skill,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process,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activity,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beauty,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beautiful,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making,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sculpture,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music,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literature,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painting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Etymological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shows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meaning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“fine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art”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established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17th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century.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study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also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considers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synonyms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lexeme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skill,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craft,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cunning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its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typical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collocations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according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Corpus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Contemporary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American</w:t>
      </w:r>
      <w:r w:rsidR="00B60E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English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(COCA),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ADJ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+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+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NOUN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being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most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frequent.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results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make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possible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semantic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component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concept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identify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main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contexts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its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contemporary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78321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D5" w14:textId="1AD47B74" w:rsidR="003F7061" w:rsidRPr="00E871F5" w:rsidRDefault="00F7012D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321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E871F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: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concept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ART,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artistic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concept,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linguocultural</w:t>
      </w:r>
      <w:proofErr w:type="spellEnd"/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concept,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semantic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component,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etymology,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synonymy,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collocations,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="00B60E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D9" w:rsidRPr="00B430D9">
        <w:rPr>
          <w:rFonts w:ascii="Times New Roman" w:eastAsia="Times New Roman" w:hAnsi="Times New Roman" w:cs="Times New Roman"/>
          <w:sz w:val="24"/>
          <w:szCs w:val="24"/>
          <w:lang w:val="en-US"/>
        </w:rPr>
        <w:t>corpora</w:t>
      </w:r>
      <w:r w:rsidRPr="00E871F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D6" w14:textId="77777777" w:rsidR="003F7061" w:rsidRPr="00E871F5" w:rsidRDefault="003F7061" w:rsidP="004C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3AC7D1" w14:textId="6A35257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73F18" w:rsidRPr="00973F18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абстрактные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идеи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категориальные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структуры,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обеспечивающие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организацию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восприятия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мира.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Они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служат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основанием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формирования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символов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выполняют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систематизирующую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функцию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культурном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знании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Гоипова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2019;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Камаблова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2017;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Нильсен,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2010;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Нильсен,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2009а;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Нильсен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2009б].</w:t>
      </w:r>
    </w:p>
    <w:p w14:paraId="6310756A" w14:textId="75ABE631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Слышкин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лингвокультурный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условную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ментальную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единицу,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предназначенную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комплексного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сознания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культуры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</w:t>
      </w:r>
      <w:proofErr w:type="spellStart"/>
      <w:r w:rsidRPr="00B430D9">
        <w:rPr>
          <w:rFonts w:ascii="Times New Roman" w:eastAsia="MS Mincho" w:hAnsi="Times New Roman" w:cs="Times New Roman"/>
          <w:bCs/>
          <w:i/>
          <w:sz w:val="24"/>
          <w:szCs w:val="24"/>
        </w:rPr>
        <w:t>Слышкин</w:t>
      </w:r>
      <w:proofErr w:type="spellEnd"/>
      <w:r w:rsidRPr="00B430D9">
        <w:rPr>
          <w:rFonts w:ascii="Times New Roman" w:eastAsia="MS Mincho" w:hAnsi="Times New Roman" w:cs="Times New Roman"/>
          <w:bCs/>
          <w:i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2004].</w:t>
      </w:r>
    </w:p>
    <w:p w14:paraId="09755135" w14:textId="02FF76FE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Пименова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несколько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этапов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установление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лексического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внутренней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синонимических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связей,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изучение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способов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реализации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языковой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картине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мира,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выявление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механизмов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концептуализации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(включая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метафору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метонимию),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исследование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событийных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структур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учётом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субъекта,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объекта,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цели,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условий,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времени,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места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причин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возникновения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[Пименова,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2005].</w:t>
      </w:r>
    </w:p>
    <w:p w14:paraId="74B90EBB" w14:textId="3BE6E24D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собой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самостоятельный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тип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который,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будучи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близким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лингвокультурному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менее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тождественен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ему.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специфика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обусловлена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индивидуальной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интерпретацией: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вербализации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культурологического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автор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наделяет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субъективно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смысловыми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нюансами,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приводит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формированию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уникальной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концептосферы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конкретного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произведения.</w:t>
      </w:r>
    </w:p>
    <w:p w14:paraId="7A7709C6" w14:textId="78EBC3D2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мнению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Красовской,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лингвокультурный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отражён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тексте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результате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формировать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поэтому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различия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между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ними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уровне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могут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несущественными.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Однако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многом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определяется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авторской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поэтической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моделью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мира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ограничивается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объективными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культурными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факторами,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делает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необходимым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чёткое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разграничение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[Красовская,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2009].</w:t>
      </w:r>
    </w:p>
    <w:p w14:paraId="43BEFC39" w14:textId="4951459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необходимо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учитывать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особенности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индивидуально-авторского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стиля,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влияние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культурной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традиции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внешнего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социокультурного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контекста.</w:t>
      </w:r>
    </w:p>
    <w:p w14:paraId="10DEE3F6" w14:textId="6A1FF7F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Исходя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этого,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содержание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полностью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совпадать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содержанием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соответствующего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национального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Однако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между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ними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существует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тесная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взаимосвязь: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формируется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индивидуального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национального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компонентов,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совокупность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культуры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концептов,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свою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очередь,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влияет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формирование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концептосферы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народа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[Рахмонова,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2023].</w:t>
      </w:r>
    </w:p>
    <w:p w14:paraId="51DC1242" w14:textId="305308EB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лингвистике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предложена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классификация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степени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индивидуализированности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соответствии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критерием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выделяют: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общехудожественный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индивидуально-авторский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[Потапова,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2020].</w:t>
      </w:r>
    </w:p>
    <w:p w14:paraId="02B5492B" w14:textId="340C40F2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Общехудожественный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трактуется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смысловая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структура,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повторяющаяся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множестве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литературных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произведений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формирующая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семантическое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поле,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объединяющее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значительную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текстов.</w:t>
      </w:r>
    </w:p>
    <w:p w14:paraId="7FC4AC44" w14:textId="26ADDBBE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Индивидуально-авторский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напротив,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собой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уникальное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концептуальное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образование,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характерное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творчества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конкретного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автора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отличающее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произведения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других.</w:t>
      </w:r>
    </w:p>
    <w:p w14:paraId="3711AF02" w14:textId="4897904C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Жёсткая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граница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между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типами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проводится,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поскольку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элементы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индивидуальной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семантики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могут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проявляться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общехудожественных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концептах.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обусловлено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отсутствием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универсального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однозначного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механизма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языковой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репрезентации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смысловых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компонентов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[Потапова,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2020].</w:t>
      </w:r>
    </w:p>
    <w:p w14:paraId="3C73A556" w14:textId="3EDD520B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репрезентации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лингвокультурного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проведён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через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рассмотрение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трёх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аспектов: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понятийного,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значимостного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образного.</w:t>
      </w:r>
    </w:p>
    <w:p w14:paraId="3B9AA444" w14:textId="7F13686D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Значимостная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составляющая,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совокупность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языковых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средств,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через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которые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проявляется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описана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посредством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синонимических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ассоциативных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рядов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называющей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её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этимологии,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через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исследование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синтагматических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парадигматических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связей,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числе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языковых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корпусов,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позволяющих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выявить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особенности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употребления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речи.</w:t>
      </w:r>
    </w:p>
    <w:p w14:paraId="369C9E3E" w14:textId="040C53A6" w:rsidR="00B430D9" w:rsidRPr="0051347A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мнению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Воркачева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понятийная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составляющая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собой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эксплицитное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ражение</w:t>
      </w:r>
      <w:r w:rsidR="00B60E8C" w:rsidRPr="0051347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 w:rsidRPr="0051347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 w:rsidRPr="0051347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тексте</w:t>
      </w:r>
      <w:r w:rsidR="00B60E8C" w:rsidRPr="0051347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[</w:t>
      </w:r>
      <w:proofErr w:type="spellStart"/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Воркачев</w:t>
      </w:r>
      <w:proofErr w:type="spellEnd"/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 w:rsidRPr="0051347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2002]</w:t>
      </w:r>
      <w:r w:rsidR="0051347A">
        <w:rPr>
          <w:rFonts w:ascii="Times New Roman" w:eastAsia="MS Mincho" w:hAnsi="Times New Roman" w:cs="Times New Roman"/>
          <w:bCs/>
          <w:sz w:val="24"/>
          <w:szCs w:val="24"/>
        </w:rPr>
        <w:t xml:space="preserve"> (см. рисунок 1)</w:t>
      </w:r>
      <w:r w:rsidRPr="0051347A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6F3751F" w14:textId="77777777" w:rsidR="0051347A" w:rsidRPr="0051347A" w:rsidRDefault="0051347A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C3349CE" w14:textId="77777777" w:rsidR="0051347A" w:rsidRPr="0051347A" w:rsidRDefault="0051347A" w:rsidP="004C408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47A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3CAF5919" wp14:editId="2DF9EEAC">
                <wp:extent cx="2867025" cy="1250341"/>
                <wp:effectExtent l="0" t="0" r="28575" b="26034"/>
                <wp:docPr id="2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67025" cy="1250341"/>
                          <a:chOff x="0" y="0"/>
                          <a:chExt cx="3429000" cy="1495425"/>
                        </a:xfrm>
                      </wpg:grpSpPr>
                      <wps:wsp>
                        <wps:cNvPr id="3" name="Прямоугольник 3"/>
                        <wps:cNvSpPr/>
                        <wps:spPr bwMode="auto">
                          <a:xfrm>
                            <a:off x="0" y="0"/>
                            <a:ext cx="3429000" cy="1495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Рисунок 4" descr="Изображения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1257300" y="295274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2FC53D" id="Группа 5" o:spid="_x0000_s1026" style="width:225.75pt;height:98.45pt;mso-position-horizontal-relative:char;mso-position-vertical-relative:line" coordsize="34290,149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">
                <v:rect id="Прямоугольник 3" o:spid="_x0000_s1027" style="position:absolute;width:34290;height:149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" fillcolor="#f2f2f2" strokecolor="#7f7f7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8" type="#_x0000_t75" alt="Изображения" style="position:absolute;left:12573;top:2952;width:914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">
                  <v:imagedata r:id="rId10" o:title="Изображения"/>
                </v:shape>
                <w10:anchorlock/>
              </v:group>
            </w:pict>
          </mc:Fallback>
        </mc:AlternateContent>
      </w:r>
    </w:p>
    <w:p w14:paraId="16A34027" w14:textId="77777777" w:rsidR="0051347A" w:rsidRPr="0051347A" w:rsidRDefault="0051347A" w:rsidP="004C408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44AE85" w14:textId="77777777" w:rsidR="000C538F" w:rsidRDefault="0051347A" w:rsidP="00234C5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47A">
        <w:rPr>
          <w:rFonts w:ascii="Times New Roman" w:hAnsi="Times New Roman" w:cs="Times New Roman"/>
          <w:bCs/>
          <w:sz w:val="24"/>
          <w:szCs w:val="24"/>
        </w:rPr>
        <w:t>Рисунок 1 – Наименование рисунка</w:t>
      </w:r>
      <w:r w:rsidR="00234C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E0C341" w14:textId="3FF07852" w:rsidR="0051347A" w:rsidRPr="0051347A" w:rsidRDefault="00234C5F" w:rsidP="00234C5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4C5F">
        <w:rPr>
          <w:rFonts w:ascii="Times New Roman" w:hAnsi="Times New Roman" w:cs="Times New Roman"/>
          <w:bCs/>
          <w:i/>
          <w:iCs/>
          <w:sz w:val="24"/>
          <w:szCs w:val="24"/>
        </w:rPr>
        <w:t>Источник: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составлено автором/-ми / на основании данных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… .</w:t>
      </w:r>
      <w:proofErr w:type="gramEnd"/>
    </w:p>
    <w:p w14:paraId="66CC06F1" w14:textId="77777777" w:rsidR="0051347A" w:rsidRPr="0051347A" w:rsidRDefault="0051347A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16F8CB0" w14:textId="543A9752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Рассмотрим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экспликацию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значимостной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составляющей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требуется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проанализировать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дефиниции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выявить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её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этимологию,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уточнить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единиц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её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синонимического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ряда.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Ниже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приводится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обзор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материалам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авторитетных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словарей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языка.</w:t>
      </w:r>
    </w:p>
    <w:p w14:paraId="1F74FF73" w14:textId="12B3DE40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Cambridge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6678AB80" w14:textId="60C370D9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lastRenderedPageBreak/>
        <w:t>1.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ab/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objects,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images,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music,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etc.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beautiful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express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feelings;</w:t>
      </w:r>
    </w:p>
    <w:p w14:paraId="3E584DB4" w14:textId="06A1C185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2.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ab/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painting,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drawing,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sculpture;</w:t>
      </w:r>
    </w:p>
    <w:p w14:paraId="5CA9C410" w14:textId="71DCDDB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3.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ab/>
        <w:t>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through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which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people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express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particular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ideas;</w:t>
      </w:r>
    </w:p>
    <w:p w14:paraId="77D37333" w14:textId="44AD0C50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4.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ab/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special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ability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[Cambridge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Dictionary].</w:t>
      </w:r>
    </w:p>
    <w:p w14:paraId="05F7601F" w14:textId="5EEC74B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Среди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проектов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Encyclopedia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Britannica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Britannica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британо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-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американский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англоязычный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Britannica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исследуемой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art:</w:t>
      </w:r>
    </w:p>
    <w:p w14:paraId="7E2F2AA6" w14:textId="420D1071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1.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something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with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imagination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beautiful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expresses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important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ideas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feelings;</w:t>
      </w:r>
    </w:p>
    <w:p w14:paraId="728414A4" w14:textId="5D2B7CC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2.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works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artists: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paintings,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sculptures,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etc.,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beautiful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express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important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ideas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feelings;</w:t>
      </w:r>
    </w:p>
    <w:p w14:paraId="5018DEF9" w14:textId="2B3A922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3.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methods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used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painting,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sculpting,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drawing,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etc.;</w:t>
      </w:r>
    </w:p>
    <w:p w14:paraId="652ED8FC" w14:textId="5AE639A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4.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done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something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beautiful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express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important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ideas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feelings;</w:t>
      </w:r>
    </w:p>
    <w:p w14:paraId="51473647" w14:textId="2BB8D26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5.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someone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learns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through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experience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study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="009E0F26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usually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singular;</w:t>
      </w:r>
    </w:p>
    <w:p w14:paraId="33FA2FDD" w14:textId="54E28217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6.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requires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special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knowledge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skill;</w:t>
      </w:r>
    </w:p>
    <w:p w14:paraId="200B049C" w14:textId="15D827C7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7.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areas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study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(such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history,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language,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literature)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intended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develop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mind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general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way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</w:t>
      </w:r>
      <w:r w:rsidR="0009633E" w:rsidRPr="0009633E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Britannica Dictionary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].</w:t>
      </w:r>
    </w:p>
    <w:p w14:paraId="61BC878C" w14:textId="4C5387F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издании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Longman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English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language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culture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опубликованное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2002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году,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приводятся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лексической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единицы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18A8EC84" w14:textId="42C7ED5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1.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expression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what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beautiful,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e.g.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music,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literature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painting;</w:t>
      </w:r>
    </w:p>
    <w:p w14:paraId="23863196" w14:textId="6A46B9DD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2.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things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produced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paintings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sculpture;</w:t>
      </w:r>
    </w:p>
    <w:p w14:paraId="6E2912B8" w14:textId="6B59D16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3.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doing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anything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</w:t>
      </w:r>
      <w:r w:rsidR="0009633E" w:rsidRPr="0009633E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А1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].</w:t>
      </w:r>
    </w:p>
    <w:p w14:paraId="38C004C5" w14:textId="3A860EB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13-м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издании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Chambers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обладает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определениями:</w:t>
      </w:r>
    </w:p>
    <w:p w14:paraId="3983D102" w14:textId="44886AEC" w:rsidR="00B430D9" w:rsidRPr="00B430D9" w:rsidRDefault="00B430D9" w:rsidP="004C408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works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beauty,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especially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visual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ones;</w:t>
      </w:r>
    </w:p>
    <w:p w14:paraId="10F61298" w14:textId="290D066B" w:rsidR="00B430D9" w:rsidRPr="00B430D9" w:rsidRDefault="00B430D9" w:rsidP="004C408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such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creations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thought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collectively;</w:t>
      </w:r>
    </w:p>
    <w:p w14:paraId="4B341507" w14:textId="22265485" w:rsidR="00B430D9" w:rsidRPr="00B430D9" w:rsidRDefault="00B430D9" w:rsidP="004C408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human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work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opposed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nature;</w:t>
      </w:r>
    </w:p>
    <w:p w14:paraId="28179625" w14:textId="43603058" w:rsidR="00B430D9" w:rsidRPr="00B430D9" w:rsidRDefault="00B430D9" w:rsidP="004C408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especially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one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gained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through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practice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[Chambers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Dictionary].</w:t>
      </w:r>
    </w:p>
    <w:p w14:paraId="2BE7D2CC" w14:textId="732777D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Collins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English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раскрывает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рассматриваемого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помощью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дефиниций: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778EAF47" w14:textId="2CFB6C6C" w:rsidR="00B430D9" w:rsidRPr="00B430D9" w:rsidRDefault="00B430D9" w:rsidP="004C40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works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beauty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other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special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significance;</w:t>
      </w:r>
    </w:p>
    <w:p w14:paraId="37E72876" w14:textId="187B3536" w:rsidR="00B430D9" w:rsidRPr="00B430D9" w:rsidRDefault="00B430D9" w:rsidP="004C40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exercise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human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(as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distinguished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from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nature);</w:t>
      </w:r>
    </w:p>
    <w:p w14:paraId="3A07FF79" w14:textId="56081A7C" w:rsidR="00B430D9" w:rsidRPr="00B430D9" w:rsidRDefault="00B430D9" w:rsidP="004C40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(modifier)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intended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artistic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decorative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needlework;</w:t>
      </w:r>
    </w:p>
    <w:p w14:paraId="5FE09F2B" w14:textId="4ED39BD4" w:rsidR="00B430D9" w:rsidRPr="00B430D9" w:rsidRDefault="00B430D9" w:rsidP="004C40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field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using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techniques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display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artistic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qualities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advertising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art;</w:t>
      </w:r>
    </w:p>
    <w:p w14:paraId="47472922" w14:textId="6CC694DC" w:rsidR="00B430D9" w:rsidRPr="00B430D9" w:rsidRDefault="00B430D9" w:rsidP="004C40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journalism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photographs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other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illustrations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newspaper,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etc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;</w:t>
      </w:r>
    </w:p>
    <w:p w14:paraId="1001E881" w14:textId="2DD5CE1A" w:rsidR="00B430D9" w:rsidRPr="00B430D9" w:rsidRDefault="00B430D9" w:rsidP="004C408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system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rules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principles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governing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particular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human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government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[Collins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English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Dictionary].</w:t>
      </w:r>
    </w:p>
    <w:p w14:paraId="34414699" w14:textId="00F7381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дефиниций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словарях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выявляет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ряд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характеристик.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всех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случаях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выступает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существительного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(навык,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умение)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связывается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традиционными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видами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E0F26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sculpture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music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literature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painting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прилагательное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beautiful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существительное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практически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всегда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выступают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обязательной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характеристикой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понятия.</w:t>
      </w:r>
    </w:p>
    <w:p w14:paraId="473E3C17" w14:textId="2FE8E4C1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Кроме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того,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объединяют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абстрактные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категории,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imagination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feelings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ideas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включает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процесс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создания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нового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активность,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направленную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самовыражение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process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activity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making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)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9941666" w14:textId="56210F0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Содержание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понятия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охарактеризовано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через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аспекты: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process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activity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beauty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beautiful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making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sculpture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music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literature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painting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012C0AF2" w14:textId="0438C466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время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отдельные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различия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между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словарными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определениями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прослеживаются.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Britannica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предоставляет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детализированный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перечень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включающий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making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(процесс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создания),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результат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деятельности,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methods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knowledge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необходимые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её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осуществления.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11AC88C2" w14:textId="3744207E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Cambridge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отсутствует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результата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творческой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деятельности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(например,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paintings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sculptures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здесь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выступает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существительных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activity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073FB7" w14:textId="5CBE5E2C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Согласно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первому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изданию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Webster’s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of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Synonyms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(1951),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выделяются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синонимы:</w:t>
      </w:r>
    </w:p>
    <w:p w14:paraId="68240829" w14:textId="20C13EC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lastRenderedPageBreak/>
        <w:t>1.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cunning,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artifice,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craft;</w:t>
      </w:r>
    </w:p>
    <w:p w14:paraId="495A09B0" w14:textId="41B5A3C0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2.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Science,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branch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learning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[Websters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Synonyms].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1E327F9A" w14:textId="11AB3A5C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Согласно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Oxford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Thesaurus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A-Z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Synonyms,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лексема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характеризуется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следующим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синонимичным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рядом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:</w:t>
      </w:r>
    </w:p>
    <w:p w14:paraId="1256088C" w14:textId="10A72CB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1.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умение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skillfulness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ingenuity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изобретательность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aptitude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предрасположенность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склонность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talent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талант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artistry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мастерство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craftsmanship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искусная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работа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);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knowledge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знание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expertise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компетентность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);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craft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ремесло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technique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техника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adroitness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ловкость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dexterity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ловкость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проворство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09928EEC" w14:textId="125AFF86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2.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artistry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мастрество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artisticness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художественность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);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taste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вкус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tastefulness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хороший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вкус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56819FB7" w14:textId="0E30087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3.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craft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ремесло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technique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техника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business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дело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profession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профессия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умение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45D92139" w14:textId="2198611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4.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knack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сноровка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умение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aptitude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предрасположенность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склонность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faculty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способность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technique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техника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mastery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мастерство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);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dexterity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ловкость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проворство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adroitness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ловкость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35DC5735" w14:textId="5A64CDA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5.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trickery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хитрость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лукавство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craftiness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коварство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cunning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хитрость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wiliness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коварство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slyness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лукавство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guile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коварство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обман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deceit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обман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duplicity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двуличие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artfulness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коварство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ловкость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cleverness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сообразительность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astuteness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проницательность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610A5B60" w14:textId="625952AE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6.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науки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).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wiles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уловки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schemes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замысел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интриги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stratagems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хитрости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artifices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уловки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выдумка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subterfuges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ухищрения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tricks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трюки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);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manoeuvres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маневр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умения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)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[The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Oxford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Thesaurus]</w:t>
      </w:r>
    </w:p>
    <w:p w14:paraId="65606AE2" w14:textId="79D7EF65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рассмотренных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заключить,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одними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распространённых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являются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craft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cunning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.</w:t>
      </w:r>
    </w:p>
    <w:p w14:paraId="3EF1475A" w14:textId="1265C3F9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Cambridge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предлагает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существительных: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494B2D13" w14:textId="07CB2CE7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-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(умение)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E0F26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ability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do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job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well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especially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because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you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have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practiced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(способность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хорошо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выполнять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какое-либо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действие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работу,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особенно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благодаря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имеющемуся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опыту)</w:t>
      </w:r>
    </w:p>
    <w:p w14:paraId="640D0286" w14:textId="0CCA382B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-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Craft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(ремесло)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E0F26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experience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especially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relation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to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objects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job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activity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that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needs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experience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something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produced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using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and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experience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vehicle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for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travelling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water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through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air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(навыки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опыт,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особенно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связанные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созданием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чего-либо;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работа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деятельность,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требующие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навыков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опыта,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либо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результат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деятельности;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транспортное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средство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передвижения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воде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воздуху)</w:t>
      </w:r>
    </w:p>
    <w:p w14:paraId="6226B99A" w14:textId="678F8F05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-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Cunning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(хитрость)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E0F26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the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quality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skill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being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clever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planning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something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so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you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get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what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you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want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especially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tricking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other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people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(качество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умело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планировать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действия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достижения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цели,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особенно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путём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обмана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других)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[Cambridge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].</w:t>
      </w:r>
    </w:p>
    <w:p w14:paraId="02AB2A82" w14:textId="018DC8E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показывает,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всех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объединяет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наличие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компонентов,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experience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(опыт),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skill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(умение)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ability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(способность).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основании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заключить,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именно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элементы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являются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ключевыми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7B8A5D5E" w14:textId="672DA8F3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Переходя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этимологии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отметить,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согласно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Klein's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Comprehensive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Etymological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of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the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English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Language,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имеет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многовековую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историю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восходит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латинскому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Klein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'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Comprehensive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Etymological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].</w:t>
      </w:r>
    </w:p>
    <w:p w14:paraId="062CDC6F" w14:textId="66AD79B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Хотя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E0F26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«ремесло»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«мастерство»,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применение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охватывало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широкий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спектр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человеческой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деятельности,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включая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военное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дело,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медицину,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поэзию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другие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области.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всех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требование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только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природной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предрасположенности,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освоения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комплекса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профессиональных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навыков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</w:t>
      </w:r>
      <w:proofErr w:type="spellStart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>Klein's</w:t>
      </w:r>
      <w:proofErr w:type="spellEnd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>Comprehensive</w:t>
      </w:r>
      <w:proofErr w:type="spellEnd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>Etymological</w:t>
      </w:r>
      <w:proofErr w:type="spellEnd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="0009633E" w:rsidRPr="0009633E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].</w:t>
      </w:r>
    </w:p>
    <w:p w14:paraId="02114D7E" w14:textId="7BC2D311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античную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эпоху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применялось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обозначения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называемых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«свободных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Septum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Artes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Liberales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представлявших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собой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комплекс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знаний,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обязательных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получения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образования,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включавший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астрономию,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арифметику,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грамматику,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риторику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др.</w:t>
      </w:r>
    </w:p>
    <w:p w14:paraId="6CD692F8" w14:textId="6C15606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Средневековье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западноевропейская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система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образования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унаследовала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античный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подход,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понятие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«свободных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Liberal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arts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перешло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язык.</w:t>
      </w:r>
    </w:p>
    <w:p w14:paraId="7ED116C6" w14:textId="355C6E22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XII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веке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начинается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новая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стадия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трансформации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старофранцузском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ars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преобразуется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расширяя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семантику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«хитрость»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«уловка»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Britannica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Dictionary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].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закрепилось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после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Нормандского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завоевания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(втор.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половина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XI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века),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когда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влияние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старофранцузской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лексики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синтаксиса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способствовало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конкуренции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между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местной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craft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нормандским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663A33D" w14:textId="15C5C9FE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XII–XV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вв.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употреблялось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обозначения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технических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ремесел,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естественных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гуманитарных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наук.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Лишь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XVII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веке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приобретает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«изящное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искусство»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fine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arts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начиная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обозначать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живопись,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скульптуру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другие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направления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[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Klein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'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Comprehensive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Etymological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Dictionary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].</w:t>
      </w:r>
    </w:p>
    <w:p w14:paraId="277A3800" w14:textId="3CFAA678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Corpus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of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Contemporary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American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English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COCA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является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одним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крупнейших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корпусов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англоязычных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текстов,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последнее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обновление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которого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произошло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2017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году.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Учитывая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объём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актуальность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COCA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представляется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репрезентативным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источником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сравнению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British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National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Corpus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BNC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который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имеет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меньший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объём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последний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обновлялся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2014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году.</w:t>
      </w:r>
    </w:p>
    <w:p w14:paraId="16C30D80" w14:textId="6AF10E2D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использованием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COCA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проанализировать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частотные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Этот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этап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исследования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позволит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контексты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её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употребления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языке.</w:t>
      </w:r>
    </w:p>
    <w:p w14:paraId="53E9B580" w14:textId="6C8954FE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каждой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рассмотренных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приведены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20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частотных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указанием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частоты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употребления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скобках.</w:t>
      </w:r>
    </w:p>
    <w:p w14:paraId="47E4CCB6" w14:textId="0FAFE27D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ADJ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modern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(2919),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contemporary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(2882),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American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(2279),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fine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(1997),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new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(1939),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national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(1299),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metropolitan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(1253),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great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(1235),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public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(1194),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high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(1087),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other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(936),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visual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(889),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western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(733),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international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(625),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good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(472),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Chinese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(465),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original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(458),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ancient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(388),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historical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(377),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</w:p>
    <w:p w14:paraId="2F8E3A75" w14:textId="454928E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NOUN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folk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(1071),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performance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(628),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cover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(370),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rock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(348),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pop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(331),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body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(266),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street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(222),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concept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(222),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Renaissance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(148),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wall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(133),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studio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(113),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clip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cave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wildlife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(76),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installation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(72),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cartoon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video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computer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fiber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book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(55).</w:t>
      </w:r>
    </w:p>
    <w:p w14:paraId="7E657A42" w14:textId="404FA849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VERB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(392),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making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(364),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(173),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creating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(171),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studies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(148),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see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(106),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imitating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study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studying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made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using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teach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love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cover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buy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like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use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appreciate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want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collecting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(55).</w:t>
      </w:r>
    </w:p>
    <w:p w14:paraId="16103B6D" w14:textId="350C3AE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NOUN: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museum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(2739),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history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(2474),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form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(2184),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gallery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(1988),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world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(1783),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institute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(1253),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deco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(964),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school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(954),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center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(954),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galleries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(938),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education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(816),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historian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(800),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director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(677),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collection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(634),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teacher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(590),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show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(548),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class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(517),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critic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(489),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dealer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(461),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work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(426).</w:t>
      </w:r>
    </w:p>
    <w:p w14:paraId="07C48B69" w14:textId="6242317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ADJ: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historical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(282),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fair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(114),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international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(32),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full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(22),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accessible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(16),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advisory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(15),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available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(14),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real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(12),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dead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(11),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able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alive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critical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(10),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lukewarm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online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free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mindful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global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(8),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involved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(7),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medical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(7)</w:t>
      </w:r>
      <w:r w:rsidR="00B60E8C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[20].</w:t>
      </w:r>
    </w:p>
    <w:p w14:paraId="1A24E136" w14:textId="2A54BA16" w:rsidR="00B430D9" w:rsidRPr="00B430D9" w:rsidRDefault="00B430D9" w:rsidP="004C408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образом,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основании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распространённые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соответствующие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схемам:</w:t>
      </w:r>
    </w:p>
    <w:p w14:paraId="13E09296" w14:textId="4610DFEC" w:rsidR="00B430D9" w:rsidRPr="00B430D9" w:rsidRDefault="00B430D9" w:rsidP="004C408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ADJ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ART;</w:t>
      </w:r>
    </w:p>
    <w:p w14:paraId="29644049" w14:textId="003A5F68" w:rsidR="00B430D9" w:rsidRPr="00B430D9" w:rsidRDefault="00B430D9" w:rsidP="004C408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NOUN.</w:t>
      </w:r>
    </w:p>
    <w:p w14:paraId="0603086A" w14:textId="553BD765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Наименее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распространены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схемам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ADJ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VERB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NOUN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встречается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реже,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исключением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устойчивого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выражения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folk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обладающего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высокой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частотностью.</w:t>
      </w:r>
    </w:p>
    <w:p w14:paraId="0C76094C" w14:textId="77777777" w:rsidR="00BE7695" w:rsidRPr="00BE7695" w:rsidRDefault="00BE7695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ECF571" w14:textId="77777777" w:rsidR="00BE7695" w:rsidRPr="00BE7695" w:rsidRDefault="00BE7695" w:rsidP="004C40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7695">
        <w:rPr>
          <w:rFonts w:ascii="Times New Roman" w:hAnsi="Times New Roman" w:cs="Times New Roman"/>
          <w:bCs/>
          <w:sz w:val="24"/>
          <w:szCs w:val="24"/>
        </w:rPr>
        <w:t>Таблица 1 – Наименование таблицы</w:t>
      </w:r>
    </w:p>
    <w:tbl>
      <w:tblPr>
        <w:tblStyle w:val="afd"/>
        <w:tblW w:w="5000" w:type="pct"/>
        <w:tblInd w:w="0" w:type="dxa"/>
        <w:tblLook w:val="04A0" w:firstRow="1" w:lastRow="0" w:firstColumn="1" w:lastColumn="0" w:noHBand="0" w:noVBand="1"/>
      </w:tblPr>
      <w:tblGrid>
        <w:gridCol w:w="2538"/>
        <w:gridCol w:w="2374"/>
        <w:gridCol w:w="2294"/>
        <w:gridCol w:w="3250"/>
      </w:tblGrid>
      <w:tr w:rsidR="00BE7695" w:rsidRPr="00BE7695" w14:paraId="294E1BCE" w14:textId="77777777" w:rsidTr="00D723C6">
        <w:tc>
          <w:tcPr>
            <w:tcW w:w="1214" w:type="pct"/>
            <w:vAlign w:val="center"/>
          </w:tcPr>
          <w:p w14:paraId="5D257271" w14:textId="4E245CCE" w:rsidR="00BE7695" w:rsidRPr="00BE7695" w:rsidRDefault="00BE7695" w:rsidP="004C40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Заголовок 1</w:t>
            </w:r>
          </w:p>
        </w:tc>
        <w:tc>
          <w:tcPr>
            <w:tcW w:w="1135" w:type="pct"/>
            <w:vAlign w:val="center"/>
          </w:tcPr>
          <w:p w14:paraId="00A43537" w14:textId="02D9C7A7" w:rsidR="00BE7695" w:rsidRPr="00BE7695" w:rsidRDefault="00BE7695" w:rsidP="004C40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Заголовок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7" w:type="pct"/>
            <w:vAlign w:val="center"/>
          </w:tcPr>
          <w:p w14:paraId="369A427E" w14:textId="11E3303F" w:rsidR="00BE7695" w:rsidRPr="00BE7695" w:rsidRDefault="00BE7695" w:rsidP="004C40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Заголовок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4" w:type="pct"/>
            <w:vAlign w:val="center"/>
          </w:tcPr>
          <w:p w14:paraId="56F5A880" w14:textId="50011475" w:rsidR="00BE7695" w:rsidRPr="00BE7695" w:rsidRDefault="00BE7695" w:rsidP="004C40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Заголовок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E7695" w:rsidRPr="00BE7695" w14:paraId="65E0F63B" w14:textId="77777777" w:rsidTr="00BE7695">
        <w:tc>
          <w:tcPr>
            <w:tcW w:w="1214" w:type="pct"/>
            <w:vMerge w:val="restart"/>
            <w:vAlign w:val="center"/>
          </w:tcPr>
          <w:p w14:paraId="348D777E" w14:textId="1C332941" w:rsidR="00BE7695" w:rsidRPr="00BE7695" w:rsidRDefault="00BE7695" w:rsidP="004C408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</w:t>
            </w:r>
          </w:p>
        </w:tc>
        <w:tc>
          <w:tcPr>
            <w:tcW w:w="1135" w:type="pct"/>
            <w:vAlign w:val="center"/>
          </w:tcPr>
          <w:p w14:paraId="322DE574" w14:textId="1565BE42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97" w:type="pct"/>
            <w:vAlign w:val="center"/>
          </w:tcPr>
          <w:p w14:paraId="25C87453" w14:textId="45CF1436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554" w:type="pct"/>
            <w:vAlign w:val="center"/>
          </w:tcPr>
          <w:p w14:paraId="16235E2F" w14:textId="5B0C4B4A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BE7695" w:rsidRPr="00BE7695" w14:paraId="3CF53DC2" w14:textId="77777777" w:rsidTr="00BE7695">
        <w:tc>
          <w:tcPr>
            <w:tcW w:w="1214" w:type="pct"/>
            <w:vMerge/>
            <w:vAlign w:val="center"/>
          </w:tcPr>
          <w:p w14:paraId="02532861" w14:textId="77777777" w:rsidR="00BE7695" w:rsidRPr="00BE7695" w:rsidRDefault="00BE7695" w:rsidP="004C408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pct"/>
            <w:vMerge w:val="restart"/>
            <w:vAlign w:val="center"/>
          </w:tcPr>
          <w:p w14:paraId="4B40B6C7" w14:textId="792FF972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97" w:type="pct"/>
            <w:vAlign w:val="center"/>
          </w:tcPr>
          <w:p w14:paraId="0CB0CA36" w14:textId="2D501EDB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554" w:type="pct"/>
            <w:vAlign w:val="center"/>
          </w:tcPr>
          <w:p w14:paraId="754A42E5" w14:textId="088E7AB5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BE7695" w:rsidRPr="00BE7695" w14:paraId="616433E7" w14:textId="77777777" w:rsidTr="00BE7695">
        <w:trPr>
          <w:trHeight w:val="77"/>
        </w:trPr>
        <w:tc>
          <w:tcPr>
            <w:tcW w:w="1214" w:type="pct"/>
            <w:vMerge/>
            <w:vAlign w:val="center"/>
          </w:tcPr>
          <w:p w14:paraId="274F0AFA" w14:textId="77777777" w:rsidR="00BE7695" w:rsidRPr="00BE7695" w:rsidRDefault="00BE7695" w:rsidP="004C408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pct"/>
            <w:vMerge/>
            <w:vAlign w:val="center"/>
          </w:tcPr>
          <w:p w14:paraId="1E64E7F2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20230190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554" w:type="pct"/>
            <w:vAlign w:val="center"/>
          </w:tcPr>
          <w:p w14:paraId="79FFB232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BE7695" w:rsidRPr="00BE7695" w14:paraId="76C372FC" w14:textId="77777777" w:rsidTr="00BE7695">
        <w:tc>
          <w:tcPr>
            <w:tcW w:w="1214" w:type="pct"/>
            <w:vAlign w:val="center"/>
          </w:tcPr>
          <w:p w14:paraId="5C281BFA" w14:textId="548124A3" w:rsidR="00BE7695" w:rsidRPr="00BE7695" w:rsidRDefault="00BE7695" w:rsidP="004C408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</w:t>
            </w:r>
          </w:p>
        </w:tc>
        <w:tc>
          <w:tcPr>
            <w:tcW w:w="1135" w:type="pct"/>
            <w:vAlign w:val="center"/>
          </w:tcPr>
          <w:p w14:paraId="09C637B7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97" w:type="pct"/>
            <w:vAlign w:val="center"/>
          </w:tcPr>
          <w:p w14:paraId="14541E8E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554" w:type="pct"/>
            <w:vAlign w:val="center"/>
          </w:tcPr>
          <w:p w14:paraId="7A24F477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</w:tr>
      <w:tr w:rsidR="00BE7695" w:rsidRPr="00BE7695" w14:paraId="4D859275" w14:textId="77777777" w:rsidTr="00BE7695">
        <w:tc>
          <w:tcPr>
            <w:tcW w:w="1214" w:type="pct"/>
            <w:vAlign w:val="center"/>
          </w:tcPr>
          <w:p w14:paraId="431F3431" w14:textId="466EEBE7" w:rsidR="00BE7695" w:rsidRPr="00BE7695" w:rsidRDefault="00BE7695" w:rsidP="004C408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Текст</w:t>
            </w:r>
          </w:p>
        </w:tc>
        <w:tc>
          <w:tcPr>
            <w:tcW w:w="1135" w:type="pct"/>
            <w:vAlign w:val="center"/>
          </w:tcPr>
          <w:p w14:paraId="1F222561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97" w:type="pct"/>
            <w:vAlign w:val="center"/>
          </w:tcPr>
          <w:p w14:paraId="7C00AB17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554" w:type="pct"/>
            <w:vAlign w:val="center"/>
          </w:tcPr>
          <w:p w14:paraId="40B07BAE" w14:textId="77777777" w:rsidR="00BE7695" w:rsidRPr="00BE7695" w:rsidRDefault="00BE7695" w:rsidP="004C4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76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</w:p>
        </w:tc>
      </w:tr>
    </w:tbl>
    <w:p w14:paraId="2B6CBF94" w14:textId="66F36DBC" w:rsidR="00BE7695" w:rsidRPr="00BE7695" w:rsidRDefault="00BE7695" w:rsidP="004C408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E7695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Источник: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составлено автором/-ми / на основании данных </w:t>
      </w:r>
      <w:proofErr w:type="gramStart"/>
      <w:r w:rsidR="00DD159E">
        <w:rPr>
          <w:rFonts w:ascii="Times New Roman" w:eastAsia="MS Mincho" w:hAnsi="Times New Roman" w:cs="Times New Roman"/>
          <w:bCs/>
          <w:sz w:val="24"/>
          <w:szCs w:val="24"/>
        </w:rPr>
        <w:t>… .</w:t>
      </w:r>
      <w:proofErr w:type="gramEnd"/>
    </w:p>
    <w:p w14:paraId="7E8BB8CA" w14:textId="77777777" w:rsidR="00BE7695" w:rsidRPr="00BE7695" w:rsidRDefault="00BE7695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D668075" w14:textId="05FE5B9F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ADJ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включают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прилагательные,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указывающие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принадлежность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направление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искусства.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NOUN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представляет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устойчивые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термины,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обозначающие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различные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виды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искусства.</w:t>
      </w:r>
    </w:p>
    <w:p w14:paraId="205AD9F4" w14:textId="3DC3045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VERB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охватывают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единичные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глаголы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buy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love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like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cover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imitate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use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повторяющиеся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формы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make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see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create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study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позволяет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выделить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последние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как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типичные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глаголы,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сопровождающие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употребление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XXI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века</w:t>
      </w:r>
      <w:r w:rsidR="004C408A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8682A20" w14:textId="6902834C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типа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NOUN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разделить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несколько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тематических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групп: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профессии,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пространства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учреждения,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связанные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искусством.</w:t>
      </w:r>
    </w:p>
    <w:p w14:paraId="2F24E837" w14:textId="0C383B0B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ADJ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встречаются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крайне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редко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из-за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инверсивного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порядка,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который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нехарактерен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для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английского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синтаксиса.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Исключением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является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устойчивое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выражение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historical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(«относящийся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истории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искусства»),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закрепившееся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языке.</w:t>
      </w:r>
    </w:p>
    <w:p w14:paraId="35ED509C" w14:textId="09CF5FFD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образом,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результатам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значимостной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составляющей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можно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сделать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выводы.</w:t>
      </w:r>
    </w:p>
    <w:p w14:paraId="6C3A4736" w14:textId="72BD8881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ходе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исследования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были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проанализированы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английских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словарях,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позволило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выявить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черты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всех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рассмотренных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дефиниций.</w:t>
      </w:r>
    </w:p>
    <w:p w14:paraId="12CADAF5" w14:textId="002FD314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Установлено,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существительное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(красота)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прилагательное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beautiful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(прекрасный)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практически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всегда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выступают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обязательными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характеристиками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понятия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0B3E91B2" w14:textId="32CB9968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Этимологический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показал,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смысле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«изящное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искусство»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закрепилось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только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XVII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веке;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ранее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использовалось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значениях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«ремесло»,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«мастерство»,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«хитрость»,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«уловка».</w:t>
      </w:r>
    </w:p>
    <w:p w14:paraId="7A67FEFA" w14:textId="4CCDB72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Итогом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стало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определение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ключевых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компонентов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содержания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лексемы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process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activity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beauty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beautiful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making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sculpture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music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literature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painting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02ADA832" w14:textId="60F8FAAA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был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рассмотрен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также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синонимический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ряд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котором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встречаются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следующие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синонимы: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skill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craft</w:t>
      </w:r>
      <w:proofErr w:type="spellEnd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,</w:t>
      </w:r>
      <w:r w:rsidR="00B60E8C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cunning</w:t>
      </w:r>
      <w:proofErr w:type="spellEnd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B1A44E1" w14:textId="387F47D7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Анализ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данных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Corpus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of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Contemporary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American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English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(COCA)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показал,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что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современном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английском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языке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наиболее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частотны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коллокации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схемам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ADJ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+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NOUN.</w:t>
      </w:r>
    </w:p>
    <w:p w14:paraId="000000FF" w14:textId="0EF740A4" w:rsidR="003F7061" w:rsidRDefault="00B430D9" w:rsidP="004C408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Таким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образом,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основе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словарных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корпусных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материалов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была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исследована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значимостная</w:t>
      </w:r>
      <w:proofErr w:type="spellEnd"/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составляющая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концепта</w:t>
      </w:r>
      <w:r w:rsidR="00B60E8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430D9">
        <w:rPr>
          <w:rFonts w:ascii="Times New Roman" w:eastAsia="MS Mincho" w:hAnsi="Times New Roman" w:cs="Times New Roman"/>
          <w:bCs/>
          <w:sz w:val="24"/>
          <w:szCs w:val="24"/>
        </w:rPr>
        <w:t>ART.</w:t>
      </w:r>
    </w:p>
    <w:p w14:paraId="5F4F8386" w14:textId="77777777" w:rsidR="00834B5A" w:rsidRDefault="00834B5A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1" w14:textId="36411B46" w:rsidR="003F7061" w:rsidRPr="00820E73" w:rsidRDefault="00F7012D" w:rsidP="004C40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20E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Список</w:t>
      </w:r>
      <w:r w:rsidR="00B60E8C" w:rsidRPr="00820E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0E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источников</w:t>
      </w:r>
    </w:p>
    <w:p w14:paraId="498E24C9" w14:textId="09A6D700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proofErr w:type="spellStart"/>
      <w:r w:rsidRPr="009E0F26">
        <w:rPr>
          <w:i/>
          <w:color w:val="000000" w:themeColor="text1"/>
          <w:sz w:val="20"/>
          <w:szCs w:val="20"/>
        </w:rPr>
        <w:t>Воркачев</w:t>
      </w:r>
      <w:proofErr w:type="spellEnd"/>
      <w:r w:rsidRPr="009E0F26">
        <w:rPr>
          <w:i/>
          <w:color w:val="000000" w:themeColor="text1"/>
          <w:sz w:val="20"/>
          <w:szCs w:val="20"/>
        </w:rPr>
        <w:t>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С.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Г.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Методологические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основания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лингвоконцептологии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Воркачев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Теоретическая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прикладная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лингвистика: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межвуз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сб.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науч.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тр.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Вып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3.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Аспекты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метакоммуникативной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деятельности.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Воронеж,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2002.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79–95.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6D261BB1" w14:textId="3C242731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9E0F26">
        <w:rPr>
          <w:i/>
          <w:color w:val="000000" w:themeColor="text1"/>
          <w:sz w:val="20"/>
          <w:szCs w:val="20"/>
        </w:rPr>
        <w:t>Гоипова</w:t>
      </w:r>
      <w:proofErr w:type="spellEnd"/>
      <w:r w:rsidRPr="009E0F26">
        <w:rPr>
          <w:i/>
          <w:color w:val="000000" w:themeColor="text1"/>
          <w:sz w:val="20"/>
          <w:szCs w:val="20"/>
        </w:rPr>
        <w:t>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С.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М.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Theory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concept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in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cognitive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linguistics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Гоипова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Молодой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ученый.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2019.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№16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(254).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С</w:t>
      </w:r>
      <w:r w:rsidRPr="009E0F26">
        <w:rPr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304–305.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</w:p>
    <w:p w14:paraId="6A014BFC" w14:textId="1A7A86BF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i/>
          <w:color w:val="000000" w:themeColor="text1"/>
          <w:sz w:val="20"/>
          <w:szCs w:val="20"/>
        </w:rPr>
        <w:t>Камалова</w:t>
      </w:r>
      <w:r w:rsidRPr="009E0F26">
        <w:rPr>
          <w:i/>
          <w:color w:val="000000" w:themeColor="text1"/>
          <w:sz w:val="20"/>
          <w:szCs w:val="20"/>
          <w:lang w:val="en-US"/>
        </w:rPr>
        <w:t>,</w:t>
      </w:r>
      <w:r w:rsidR="00B60E8C" w:rsidRPr="009E0F26">
        <w:rPr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Д</w:t>
      </w:r>
      <w:r w:rsidRPr="009E0F26">
        <w:rPr>
          <w:i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А</w:t>
      </w:r>
      <w:r w:rsidRPr="009E0F26">
        <w:rPr>
          <w:i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  <w:lang w:val="en-US"/>
        </w:rPr>
        <w:t>Lingvoculturology</w:t>
      </w:r>
      <w:proofErr w:type="spellEnd"/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as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a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new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direction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contemporary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linguistics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/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Д</w:t>
      </w:r>
      <w:r w:rsidRPr="009E0F26">
        <w:rPr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А</w:t>
      </w:r>
      <w:r w:rsidRPr="009E0F26">
        <w:rPr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Камалова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//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Молодой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ученый</w:t>
      </w:r>
      <w:r w:rsidRPr="009E0F26">
        <w:rPr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2017.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№15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(149).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700–702.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4ECCF7F5" w14:textId="55892D1F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i/>
          <w:color w:val="000000" w:themeColor="text1"/>
          <w:sz w:val="20"/>
          <w:szCs w:val="20"/>
        </w:rPr>
        <w:t>Красовская,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Н.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В.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Художественный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методы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приемы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исследования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Красовская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Известия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Саратовского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университета.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Новая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серия.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Серия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Филология.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Журналистика.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2009.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№9(4).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21–24.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2851640C" w14:textId="4B732680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bookmarkStart w:id="1" w:name="_Hlk105665417"/>
      <w:r w:rsidRPr="009E0F26">
        <w:rPr>
          <w:i/>
          <w:color w:val="000000" w:themeColor="text1"/>
          <w:sz w:val="20"/>
          <w:szCs w:val="20"/>
        </w:rPr>
        <w:t>Нильсен,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Е.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Особенности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репрезентации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время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древнеанглийском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языке: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дихотомия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ДЕНЬ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–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НОЧЬ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eastAsia="zh-CN"/>
        </w:rPr>
        <w:t>/</w:t>
      </w:r>
      <w:r w:rsidR="00B60E8C" w:rsidRPr="009E0F26">
        <w:rPr>
          <w:color w:val="000000" w:themeColor="text1"/>
          <w:sz w:val="20"/>
          <w:szCs w:val="20"/>
          <w:lang w:eastAsia="zh-CN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Е.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А.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Нильсен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Известия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Санкт-Петербургского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университета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экономики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финансов.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№5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(65).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2010.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73-79.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bookmarkEnd w:id="1"/>
    </w:p>
    <w:p w14:paraId="5577E55E" w14:textId="2F18D152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i/>
          <w:color w:val="000000" w:themeColor="text1"/>
          <w:sz w:val="20"/>
          <w:szCs w:val="20"/>
        </w:rPr>
        <w:t>Нильсен,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Е.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Отражение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образной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составляющей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«время»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произведениях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английских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авторов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XVI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века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eastAsia="zh-CN"/>
        </w:rPr>
        <w:t>/</w:t>
      </w:r>
      <w:r w:rsidR="00B60E8C" w:rsidRPr="009E0F26">
        <w:rPr>
          <w:color w:val="000000" w:themeColor="text1"/>
          <w:sz w:val="20"/>
          <w:szCs w:val="20"/>
          <w:lang w:eastAsia="zh-CN"/>
        </w:rPr>
        <w:t xml:space="preserve"> </w:t>
      </w:r>
      <w:r w:rsidRPr="009E0F26">
        <w:rPr>
          <w:color w:val="000000" w:themeColor="text1"/>
          <w:sz w:val="20"/>
          <w:szCs w:val="20"/>
        </w:rPr>
        <w:t>Е.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Нильсен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Вестник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Тамбовского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университета.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Сер.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Гуманитарные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науки.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№12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(80).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2009а.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300-305.</w:t>
      </w:r>
    </w:p>
    <w:p w14:paraId="73A72C26" w14:textId="76ABF35E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bookmarkStart w:id="2" w:name="_Hlk47903231"/>
      <w:r w:rsidRPr="009E0F26">
        <w:rPr>
          <w:i/>
          <w:color w:val="000000" w:themeColor="text1"/>
          <w:sz w:val="20"/>
          <w:szCs w:val="20"/>
        </w:rPr>
        <w:t>Нильсен,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Е.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Языковая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репрезентация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образной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составляющей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«время»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произведениях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Баха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  <w:lang w:eastAsia="zh-CN"/>
        </w:rPr>
        <w:t>/</w:t>
      </w:r>
      <w:r w:rsidR="00B60E8C" w:rsidRPr="009E0F26">
        <w:rPr>
          <w:color w:val="000000" w:themeColor="text1"/>
          <w:sz w:val="20"/>
          <w:szCs w:val="20"/>
          <w:lang w:eastAsia="zh-CN"/>
        </w:rPr>
        <w:t xml:space="preserve"> </w:t>
      </w:r>
      <w:r w:rsidRPr="009E0F26">
        <w:rPr>
          <w:color w:val="000000" w:themeColor="text1"/>
          <w:sz w:val="20"/>
          <w:szCs w:val="20"/>
        </w:rPr>
        <w:t>Е.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Нильсен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Известия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Российского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государственного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педагогического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университета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имени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Герцена.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№12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(90):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Общественные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гуманитарные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науки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(философия,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история,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социология,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политология,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культурология,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искусствоведение,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языкознание,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литературоведение,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экономика,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право).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2009б.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125-131.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bookmarkEnd w:id="2"/>
    </w:p>
    <w:p w14:paraId="6F55A84F" w14:textId="23094FB7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i/>
          <w:color w:val="000000" w:themeColor="text1"/>
          <w:sz w:val="20"/>
          <w:szCs w:val="20"/>
        </w:rPr>
        <w:t>Пименова,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М.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В.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Методология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концептуальных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исследований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Пименова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Антология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концептов.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2005.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№1.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15–19.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4426DE4D" w14:textId="62FA454A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i/>
          <w:color w:val="000000" w:themeColor="text1"/>
          <w:sz w:val="20"/>
          <w:szCs w:val="20"/>
        </w:rPr>
        <w:t>Потапова,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О.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Е.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Вербальная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репрезентация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Лексико-семантическое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поле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как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фрагмент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языковой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картины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мира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(на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материале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ЛСП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«море»):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монография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Е.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Потапова.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gramStart"/>
      <w:r w:rsidRPr="009E0F26">
        <w:rPr>
          <w:color w:val="000000" w:themeColor="text1"/>
          <w:sz w:val="20"/>
          <w:szCs w:val="20"/>
        </w:rPr>
        <w:t>Чебоксары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:</w:t>
      </w:r>
      <w:proofErr w:type="gram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ИД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«Среда»,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2020.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164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222B16B4" w14:textId="4BA3DBDD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i/>
          <w:color w:val="000000" w:themeColor="text1"/>
          <w:sz w:val="20"/>
          <w:szCs w:val="20"/>
        </w:rPr>
        <w:t>Рахмонова,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Д.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Ш.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Художественный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особенности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его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функционирования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тексте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Д.Ш.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Рахмонова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Нижневартовский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филологический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вестник.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2023.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№1.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123–131.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6A12ABFD" w14:textId="1369F411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proofErr w:type="spellStart"/>
      <w:r w:rsidRPr="009E0F26">
        <w:rPr>
          <w:i/>
          <w:color w:val="000000" w:themeColor="text1"/>
          <w:sz w:val="20"/>
          <w:szCs w:val="20"/>
        </w:rPr>
        <w:t>Слышкин</w:t>
      </w:r>
      <w:proofErr w:type="spellEnd"/>
      <w:r w:rsidRPr="009E0F26">
        <w:rPr>
          <w:i/>
          <w:color w:val="000000" w:themeColor="text1"/>
          <w:sz w:val="20"/>
          <w:szCs w:val="20"/>
        </w:rPr>
        <w:t>,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Г.</w:t>
      </w:r>
      <w:r w:rsidR="00B60E8C" w:rsidRPr="009E0F26">
        <w:rPr>
          <w:i/>
          <w:color w:val="000000" w:themeColor="text1"/>
          <w:sz w:val="20"/>
          <w:szCs w:val="20"/>
        </w:rPr>
        <w:t xml:space="preserve"> </w:t>
      </w:r>
      <w:r w:rsidRPr="009E0F26">
        <w:rPr>
          <w:i/>
          <w:color w:val="000000" w:themeColor="text1"/>
          <w:sz w:val="20"/>
          <w:szCs w:val="20"/>
        </w:rPr>
        <w:t>Г.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(2004)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Лингвокультурные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концепты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и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метаконцепты</w:t>
      </w:r>
      <w:proofErr w:type="spellEnd"/>
      <w:r w:rsidRPr="009E0F26">
        <w:rPr>
          <w:color w:val="000000" w:themeColor="text1"/>
          <w:sz w:val="20"/>
          <w:szCs w:val="20"/>
        </w:rPr>
        <w:t>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автореф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дис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…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д-ра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филол.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gramStart"/>
      <w:r w:rsidRPr="009E0F26">
        <w:rPr>
          <w:color w:val="000000" w:themeColor="text1"/>
          <w:sz w:val="20"/>
          <w:szCs w:val="20"/>
        </w:rPr>
        <w:t>наук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:</w:t>
      </w:r>
      <w:proofErr w:type="gramEnd"/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спец.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10.02.19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«Теория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языка»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/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Г.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Слышкин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Волгоград,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2004.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39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с.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695CF661" w14:textId="46863991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proofErr w:type="spellStart"/>
      <w:r w:rsidRPr="009E0F26">
        <w:rPr>
          <w:color w:val="000000" w:themeColor="text1"/>
          <w:sz w:val="20"/>
          <w:szCs w:val="20"/>
        </w:rPr>
        <w:t>Britannica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Dictionary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hyperlink r:id="rId11" w:tgtFrame="_new" w:history="1">
        <w:r w:rsidRPr="009E0F26">
          <w:rPr>
            <w:rStyle w:val="a8"/>
            <w:color w:val="000000" w:themeColor="text1"/>
            <w:sz w:val="20"/>
            <w:szCs w:val="20"/>
            <w:u w:val="none"/>
          </w:rPr>
          <w:t>https://www.britannica.com/dictionary/art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</w:p>
    <w:p w14:paraId="2E64CF8A" w14:textId="733501D8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color w:val="000000" w:themeColor="text1"/>
          <w:sz w:val="20"/>
          <w:szCs w:val="20"/>
        </w:rPr>
        <w:t>Cambridge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Dictionary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hyperlink r:id="rId12" w:tgtFrame="_new" w:history="1">
        <w:r w:rsidRPr="009E0F26">
          <w:rPr>
            <w:rStyle w:val="a8"/>
            <w:color w:val="000000" w:themeColor="text1"/>
            <w:sz w:val="20"/>
            <w:szCs w:val="20"/>
            <w:u w:val="none"/>
          </w:rPr>
          <w:t>https://dictionary.cambridge.org/dictionary/english/art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</w:p>
    <w:p w14:paraId="6C7AB4FA" w14:textId="692FA738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proofErr w:type="spellStart"/>
      <w:r w:rsidRPr="009E0F26">
        <w:rPr>
          <w:color w:val="000000" w:themeColor="text1"/>
          <w:sz w:val="20"/>
          <w:szCs w:val="20"/>
        </w:rPr>
        <w:t>Chambers</w:t>
      </w:r>
      <w:proofErr w:type="spellEnd"/>
      <w:r w:rsidR="00B60E8C" w:rsidRPr="009E0F26">
        <w:rPr>
          <w:color w:val="000000" w:themeColor="text1"/>
          <w:sz w:val="20"/>
          <w:szCs w:val="20"/>
        </w:rPr>
        <w:t xml:space="preserve"> </w:t>
      </w:r>
      <w:proofErr w:type="spellStart"/>
      <w:r w:rsidRPr="009E0F26">
        <w:rPr>
          <w:color w:val="000000" w:themeColor="text1"/>
          <w:sz w:val="20"/>
          <w:szCs w:val="20"/>
        </w:rPr>
        <w:t>Dictionary</w:t>
      </w:r>
      <w:proofErr w:type="spellEnd"/>
      <w:r w:rsidRPr="009E0F26">
        <w:rPr>
          <w:color w:val="000000" w:themeColor="text1"/>
          <w:sz w:val="20"/>
          <w:szCs w:val="20"/>
        </w:rPr>
        <w:t>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hyperlink r:id="rId13" w:tgtFrame="_new" w:history="1">
        <w:r w:rsidRPr="009E0F26">
          <w:rPr>
            <w:rStyle w:val="a8"/>
            <w:color w:val="000000" w:themeColor="text1"/>
            <w:sz w:val="20"/>
            <w:szCs w:val="20"/>
            <w:u w:val="none"/>
          </w:rPr>
          <w:t>https://chambers.co.uk/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</w:p>
    <w:p w14:paraId="3A7DBE7A" w14:textId="15B9B38D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color w:val="000000" w:themeColor="text1"/>
          <w:sz w:val="20"/>
          <w:szCs w:val="20"/>
          <w:lang w:val="en-US"/>
        </w:rPr>
        <w:t>Collins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Dictionary.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9E0F26" w:rsidRPr="009E0F26">
        <w:rPr>
          <w:color w:val="000000" w:themeColor="text1"/>
          <w:sz w:val="20"/>
          <w:szCs w:val="20"/>
        </w:rPr>
        <w:t xml:space="preserve"> </w:t>
      </w:r>
      <w:hyperlink r:id="rId14" w:history="1"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https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://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www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proofErr w:type="spellStart"/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collinsdictionary</w:t>
        </w:r>
        <w:proofErr w:type="spellEnd"/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com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05011847" w14:textId="306D6616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color w:val="000000" w:themeColor="text1"/>
          <w:sz w:val="20"/>
          <w:szCs w:val="20"/>
          <w:lang w:val="en-US"/>
        </w:rPr>
        <w:t>Klein's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Comprehensive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Etymological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="0009633E" w:rsidRPr="009E0F26">
        <w:rPr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Language.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9E0F26" w:rsidRPr="009E0F26">
        <w:rPr>
          <w:color w:val="000000" w:themeColor="text1"/>
          <w:sz w:val="20"/>
          <w:szCs w:val="20"/>
        </w:rPr>
        <w:t xml:space="preserve"> </w:t>
      </w:r>
      <w:hyperlink r:id="rId15" w:history="1"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https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://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archive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org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details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proofErr w:type="spellStart"/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EtymologicalDictionary</w:t>
        </w:r>
        <w:proofErr w:type="spellEnd"/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page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n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77/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mode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</w:rPr>
          <w:t>/2</w:t>
        </w:r>
        <w:r w:rsidR="00980833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up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160D19FD" w14:textId="26710C4A" w:rsidR="00B430D9" w:rsidRPr="009E0F26" w:rsidRDefault="0009633E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А1</w:t>
      </w:r>
      <w:r w:rsidR="00B430D9" w:rsidRPr="0009633E">
        <w:rPr>
          <w:color w:val="000000" w:themeColor="text1"/>
          <w:sz w:val="20"/>
          <w:szCs w:val="20"/>
        </w:rPr>
        <w:t>.</w:t>
      </w:r>
      <w:r w:rsidR="00B60E8C" w:rsidRPr="0009633E">
        <w:rPr>
          <w:color w:val="000000" w:themeColor="text1"/>
          <w:sz w:val="20"/>
          <w:szCs w:val="20"/>
        </w:rPr>
        <w:t xml:space="preserve"> </w:t>
      </w:r>
      <w:r w:rsidR="00B430D9"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="00B430D9" w:rsidRPr="009E0F26">
        <w:rPr>
          <w:color w:val="000000" w:themeColor="text1"/>
          <w:sz w:val="20"/>
          <w:szCs w:val="20"/>
        </w:rPr>
        <w:t>доступа: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hyperlink r:id="rId16" w:tgtFrame="_new" w:history="1">
        <w:r w:rsidR="00B430D9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https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</w:rPr>
          <w:t>://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www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proofErr w:type="spellStart"/>
        <w:r w:rsidR="00B430D9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english</w:t>
        </w:r>
        <w:proofErr w:type="spellEnd"/>
        <w:r w:rsidR="00B430D9" w:rsidRPr="009E0F26">
          <w:rPr>
            <w:rStyle w:val="a8"/>
            <w:color w:val="000000" w:themeColor="text1"/>
            <w:sz w:val="20"/>
            <w:szCs w:val="20"/>
            <w:u w:val="none"/>
          </w:rPr>
          <w:t>-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corpora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org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coca</w:t>
        </w:r>
        <w:r w:rsidR="00B430D9"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="00B430D9"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="00B430D9"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="00B430D9" w:rsidRPr="009E0F26">
        <w:rPr>
          <w:color w:val="000000" w:themeColor="text1"/>
          <w:sz w:val="20"/>
          <w:szCs w:val="20"/>
        </w:rPr>
        <w:t>01.11.2025).)</w:t>
      </w:r>
    </w:p>
    <w:p w14:paraId="0FAAA93F" w14:textId="5E7BF72F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color w:val="000000" w:themeColor="text1"/>
          <w:sz w:val="20"/>
          <w:szCs w:val="20"/>
          <w:lang w:val="en-US"/>
        </w:rPr>
        <w:lastRenderedPageBreak/>
        <w:t>Longman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language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culture.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hyperlink r:id="rId17" w:tgtFrame="_new" w:history="1"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https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://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archive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org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details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/</w:t>
        </w:r>
        <w:proofErr w:type="spellStart"/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longmandictionariawlunse</w:t>
        </w:r>
        <w:proofErr w:type="spellEnd"/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212BA16B" w14:textId="0D44B130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color w:val="000000" w:themeColor="text1"/>
          <w:sz w:val="20"/>
          <w:szCs w:val="20"/>
        </w:rPr>
      </w:pPr>
      <w:r w:rsidRPr="009E0F26">
        <w:rPr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Oxford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Thesaurus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An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A-Z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Synonyms.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hyperlink r:id="rId18" w:tgtFrame="_new" w:history="1"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https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://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www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academia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.</w:t>
        </w:r>
        <w:proofErr w:type="spellStart"/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edu</w:t>
        </w:r>
        <w:proofErr w:type="spellEnd"/>
        <w:r w:rsidRPr="009E0F26">
          <w:rPr>
            <w:rStyle w:val="a8"/>
            <w:color w:val="000000" w:themeColor="text1"/>
            <w:sz w:val="20"/>
            <w:szCs w:val="20"/>
            <w:u w:val="none"/>
          </w:rPr>
          <w:t>/34276989/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The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Oxford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Thesaurus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An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A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Z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Dictionary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of</w:t>
        </w:r>
        <w:r w:rsidRPr="009E0F26">
          <w:rPr>
            <w:rStyle w:val="a8"/>
            <w:color w:val="000000" w:themeColor="text1"/>
            <w:sz w:val="20"/>
            <w:szCs w:val="20"/>
            <w:u w:val="none"/>
          </w:rPr>
          <w:t>_</w:t>
        </w:r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Synonyms</w:t>
        </w:r>
      </w:hyperlink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(дата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обращения: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  <w:r w:rsidRPr="009E0F26">
        <w:rPr>
          <w:color w:val="000000" w:themeColor="text1"/>
          <w:sz w:val="20"/>
          <w:szCs w:val="20"/>
        </w:rPr>
        <w:t>01.11.2025).</w:t>
      </w:r>
      <w:r w:rsidR="00B60E8C" w:rsidRPr="009E0F26">
        <w:rPr>
          <w:color w:val="000000" w:themeColor="text1"/>
          <w:sz w:val="20"/>
          <w:szCs w:val="20"/>
        </w:rPr>
        <w:t xml:space="preserve"> </w:t>
      </w:r>
    </w:p>
    <w:p w14:paraId="79D78EA4" w14:textId="5536ABA9" w:rsidR="00B430D9" w:rsidRPr="009E0F26" w:rsidRDefault="00B430D9" w:rsidP="004C408A">
      <w:pPr>
        <w:pStyle w:val="aff4"/>
        <w:spacing w:before="0" w:beforeAutospacing="0" w:after="0" w:afterAutospacing="0"/>
        <w:ind w:left="284" w:hanging="284"/>
        <w:jc w:val="both"/>
        <w:rPr>
          <w:b/>
          <w:color w:val="000000" w:themeColor="text1"/>
          <w:sz w:val="20"/>
          <w:szCs w:val="20"/>
          <w:lang w:val="en-US"/>
        </w:rPr>
      </w:pPr>
      <w:r w:rsidRPr="009E0F26">
        <w:rPr>
          <w:color w:val="000000" w:themeColor="text1"/>
          <w:sz w:val="20"/>
          <w:szCs w:val="20"/>
          <w:lang w:val="en-US"/>
        </w:rPr>
        <w:t>Websters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Synonyms.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Режим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доступа</w:t>
      </w:r>
      <w:r w:rsidRPr="009E0F26">
        <w:rPr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hyperlink r:id="rId19" w:tgtFrame="_new" w:history="1">
        <w:r w:rsidRPr="009E0F26">
          <w:rPr>
            <w:rStyle w:val="a8"/>
            <w:color w:val="000000" w:themeColor="text1"/>
            <w:sz w:val="20"/>
            <w:szCs w:val="20"/>
            <w:u w:val="none"/>
            <w:lang w:val="en-US"/>
          </w:rPr>
          <w:t>https://www.merriam-webster.com/thesaurus</w:t>
        </w:r>
      </w:hyperlink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(</w:t>
      </w:r>
      <w:r w:rsidRPr="009E0F26">
        <w:rPr>
          <w:color w:val="000000" w:themeColor="text1"/>
          <w:sz w:val="20"/>
          <w:szCs w:val="20"/>
        </w:rPr>
        <w:t>дата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</w:rPr>
        <w:t>обращения</w:t>
      </w:r>
      <w:r w:rsidRPr="009E0F26">
        <w:rPr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color w:val="000000" w:themeColor="text1"/>
          <w:sz w:val="20"/>
          <w:szCs w:val="20"/>
          <w:lang w:val="en-US"/>
        </w:rPr>
        <w:t>01.11.2025).</w:t>
      </w:r>
    </w:p>
    <w:p w14:paraId="0000010E" w14:textId="717392E7" w:rsidR="003F7061" w:rsidRPr="00820E73" w:rsidRDefault="00F7012D" w:rsidP="004C408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20E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References</w:t>
      </w:r>
    </w:p>
    <w:p w14:paraId="140D6797" w14:textId="69747CB1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Goipova</w:t>
      </w:r>
      <w:proofErr w:type="spellEnd"/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M.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2019)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Theory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cognitive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linguistics.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Molodoi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uchenyi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[Young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Scientist],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16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(254):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304–305.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614BC83F" w14:textId="1EF6018D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Kamalova,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2017)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Lingvoculturology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new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direction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contemporary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linguistics.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Molodoi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uchenyi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[Young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Scientist],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15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(149):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700–702.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334E0229" w14:textId="57744146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Krasovskaya,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N.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V.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2009)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Khudozhestvennyi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metody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priemy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issledovaniya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[Artistic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Research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Methods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Techniques].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Izvestiya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Saratovskogo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universiteta</w:t>
      </w:r>
      <w:proofErr w:type="spellEnd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Novaya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seriya</w:t>
      </w:r>
      <w:proofErr w:type="spellEnd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Seriya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Filologiya</w:t>
      </w:r>
      <w:proofErr w:type="spellEnd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Zhurnalistika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[Proceedings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Saratov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University.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New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Series.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Philology.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Journalism],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9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(4):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21–24.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52B5C09A" w14:textId="78781F4A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Nilsen,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2010).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Osobennosti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reprezentatsii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vremya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drevneangliiskom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yazyke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dikhotomiya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DEN’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–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NOCH’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[Peculiarities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Representation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Time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Old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English: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DAY–NIGHT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Dichotomy].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Izvestiya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Sankt-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Peterburgskogo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universiteta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ekonomiki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finansov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[Proceedings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Saint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Petersburg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University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Economics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Finance],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5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(65):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73–79.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21AAA864" w14:textId="12162D9C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Nilsen,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(2009)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Otrazhenie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obraznoi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sostavlyayushchei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vremya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”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proizvedeniyakh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angliiskikh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avtorov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XVI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veka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[Representation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Figurative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Component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“Time”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Works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Authors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16th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Century].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Vestnik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Tambovskogo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universiteta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Seriya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Gumanitarnye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nauki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[Tambov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University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Review.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Humanities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Series],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12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(80):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300–305.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2B0AD301" w14:textId="2984A6BF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Nilsen,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(2009)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Yazykovaya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reprezentatsiya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obraznoi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sostavlyayushchei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vremya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”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proizvedeniyakh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Bakha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[Linguistic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Representation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Figurative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Component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“Time”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Works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Bach].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Izvestiya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Rossiiskogo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gosudarstvennogo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pedagogicheskogo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universiteta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imeni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A.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I.</w:t>
      </w:r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Gertsena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[Proceedings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Herzen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State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Pedagogical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University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Russia],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12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(90):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125–131.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14:paraId="594D9C90" w14:textId="0D83D761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Pimenova,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M.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V.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(2005)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Metodologiya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kontseptual’nykh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issledovanii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[Methodology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Conceptual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Studies].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Antologiya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kontseptov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[Anthology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Concepts],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15–19.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117C19EE" w14:textId="1F50B01B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Potapova,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O.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2020)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Verbal’naya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reprezentatsiya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Leksiko-semanticheskoe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pole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kak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fragment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yazykovoi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kartiny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mira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materiale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LSP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“more”):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monografiya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[Verbal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Representation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Lexical-Semantic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Field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Fragment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Linguistic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Worldview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(Based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LSF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“Sea”)]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/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Potapova.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Cheboksary,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Sreda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164.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14:paraId="60FB7C3A" w14:textId="057943E1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proofErr w:type="spellStart"/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Rakhmonova</w:t>
      </w:r>
      <w:proofErr w:type="spellEnd"/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Sh.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(2023)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Khudozhestvennyi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kontsept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osobennosti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ego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funktsionirovaniya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tekste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[Artistic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Peculiarities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Its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Functioning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Text].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Nizhnevartovskii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filologicheskii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vestnik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[Nizhnevartovsk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Philological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Bulletin],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123–131.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2AD9A2D3" w14:textId="0B9B11A3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Slyshkin,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G.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G.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(2004)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Lingvokul’turnye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kontsepty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metakontsepty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avtoref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dis.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…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d-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filol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nauk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spets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10.02.19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“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Teoriya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yazyka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”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Linguocultural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Metaconcepts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Doctoral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Thesis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Abstract].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Volgograd: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39.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7A4845C0" w14:textId="0B7A7F60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Vorkachev,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G.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(2002)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Metodologicheskie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osnovaniya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lingvokontseptologii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[Methodological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Foundations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Linguoconceptology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Teoreticheskaya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i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prikladnaya</w:t>
      </w:r>
      <w:proofErr w:type="spellEnd"/>
      <w:r w:rsidR="00B60E8C"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lingvistika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mezhvuz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sb.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nauch.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tr.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Vyp</w:t>
      </w:r>
      <w:proofErr w:type="spellEnd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3.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Aspekty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metakommunikativnoi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deyatel’nosti</w:t>
      </w:r>
      <w:proofErr w:type="spellEnd"/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[Theoretical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Applied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Linguistics: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Interuniversity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Collection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Scientific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Papers.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Issue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3.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Aspects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Metacommunicative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Activity].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Voronezh: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79–95.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(In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Russ.)</w:t>
      </w:r>
    </w:p>
    <w:p w14:paraId="41A8D36E" w14:textId="4F01D005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Britannica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0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https://www.britannica.com/dictionary/art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04C40665" w14:textId="32AD49CA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Cambridge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1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https://dictionary.cambridge.org/dictionary/english/art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6F360597" w14:textId="768F1D41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Chambers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2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https://chambers.co.uk/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068154D7" w14:textId="5AB9A7E2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Collins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3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https://www.collinsdictionary.com/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2AA06DA2" w14:textId="76C04C7C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Corpus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Contemporary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American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(COCA).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4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https://www.english-corpora.org/coca/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2025)</w:t>
      </w:r>
    </w:p>
    <w:p w14:paraId="679ABC29" w14:textId="71BA0EDF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Klein’s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Comprehensive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Etymological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Language.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5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https://archive.org/details/EtymologicalDictionary/page/n77/mode/2up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363168B5" w14:textId="79264418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Longman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English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Language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and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Culture.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6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https://archive.org/details/longmandictionariawlunse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208AAC3E" w14:textId="6CA5259F" w:rsidR="00B430D9" w:rsidRPr="009E0F26" w:rsidRDefault="00B430D9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The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Oxford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Thesaurus: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An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A–Z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Synonyms.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7" w:tgtFrame="_new" w:history="1">
        <w:r w:rsidRPr="009E0F2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https://www.academia.edu/34276989/The_Oxford_Thesaurus_An_A_Z_Dictionary_of_Synonyms</w:t>
        </w:r>
      </w:hyperlink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0000011A" w14:textId="30874E8F" w:rsidR="003F7061" w:rsidRDefault="00B430D9" w:rsidP="004C408A">
      <w:p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>Webster’s</w:t>
      </w:r>
      <w:r w:rsidR="00B60E8C"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>Dictionary</w:t>
      </w:r>
      <w:r w:rsidR="00B60E8C"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>of</w:t>
      </w:r>
      <w:r w:rsidR="00B60E8C"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en-US"/>
        </w:rPr>
        <w:t>Synonyms.</w:t>
      </w:r>
      <w:r w:rsidR="00B60E8C"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>Available</w:t>
      </w:r>
      <w:r w:rsidR="00B60E8C"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>at:</w:t>
      </w:r>
      <w:r w:rsidR="00B60E8C"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hyperlink r:id="rId28" w:tgtFrame="_new" w:history="1">
        <w:r w:rsidRPr="009E0F26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  <w:lang w:val="en-US"/>
          </w:rPr>
          <w:t>https://www.merriam-webster.com/thesaurus</w:t>
        </w:r>
      </w:hyperlink>
      <w:r w:rsidR="00B60E8C"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>(accessed:</w:t>
      </w:r>
      <w:r w:rsidR="00B60E8C"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9E0F2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en-US"/>
        </w:rPr>
        <w:t>01.11.2025).</w:t>
      </w:r>
    </w:p>
    <w:p w14:paraId="3B773D06" w14:textId="77777777" w:rsidR="003119E8" w:rsidRPr="003119E8" w:rsidRDefault="003119E8" w:rsidP="004C40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1B" w14:textId="653E8541" w:rsidR="003F7061" w:rsidRPr="004C408A" w:rsidRDefault="00F7012D" w:rsidP="004C40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©</w:t>
      </w:r>
      <w:r w:rsidR="00B60E8C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B430D9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Ефремова</w:t>
      </w:r>
      <w:r w:rsidR="00B60E8C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B430D9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М.П.,</w:t>
      </w:r>
      <w:r w:rsidR="00B60E8C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B430D9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Неклюдова</w:t>
      </w:r>
      <w:r w:rsidR="00B60E8C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B430D9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С.Ю.</w:t>
      </w:r>
      <w:r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,</w:t>
      </w:r>
      <w:r w:rsidR="00B60E8C"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4C408A">
        <w:rPr>
          <w:rFonts w:ascii="Times New Roman" w:eastAsia="Times New Roman" w:hAnsi="Times New Roman" w:cs="Times New Roman"/>
          <w:color w:val="EE0000"/>
          <w:sz w:val="24"/>
          <w:szCs w:val="24"/>
        </w:rPr>
        <w:t>2025</w:t>
      </w:r>
      <w:r w:rsidR="002E1C1B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4C408A">
        <w:rPr>
          <w:rStyle w:val="afa"/>
          <w:rFonts w:ascii="Times New Roman" w:eastAsia="Times New Roman" w:hAnsi="Times New Roman" w:cs="Times New Roman"/>
          <w:color w:val="EE0000"/>
          <w:sz w:val="24"/>
          <w:szCs w:val="24"/>
        </w:rPr>
        <w:footnoteReference w:id="1"/>
      </w:r>
    </w:p>
    <w:p w14:paraId="0000011C" w14:textId="77777777" w:rsidR="003F7061" w:rsidRPr="00B430D9" w:rsidRDefault="003F7061" w:rsidP="004C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F7651" w14:textId="6B911DCD" w:rsidR="00B430D9" w:rsidRPr="009723BF" w:rsidRDefault="00B430D9" w:rsidP="004C40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="00B60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авторах</w:t>
      </w:r>
      <w:r w:rsidRPr="009723B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0C62790" w14:textId="112DBAF5" w:rsidR="00B430D9" w:rsidRPr="007E5F08" w:rsidRDefault="007E5F08" w:rsidP="004C4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E5F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Мария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Павловна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Ефремова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кандидат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филологических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наук,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доцент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кафедры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английской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филологии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перевода,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Санкт-Петербургский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государственный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экономический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университет,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Россия,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191023,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город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Санкт-Петербург,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наб.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канала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Грибоедова,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30-32,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литер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Автор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45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научных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публикаций.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Сфера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научных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интересов: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теория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перевода,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перевод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переводоведение,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концептология</w:t>
      </w:r>
      <w:proofErr w:type="spellEnd"/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когнитивная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7E5F0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лингвистика.</w:t>
      </w:r>
    </w:p>
    <w:p w14:paraId="2CE89914" w14:textId="094E586C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Вклад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автора: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разработка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концепции,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проведение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исследования,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подготовка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текста,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утверждение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окончательного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E5F08"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варианта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конфликте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интересов,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связанном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данной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публикацией,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5F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сообщалось.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Поступила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110AEB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17.10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.2025;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принята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после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рецензирования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110AEB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23.11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.2025;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опубликована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онлайн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567A67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2</w:t>
      </w:r>
      <w:r w:rsidR="00110AEB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5</w:t>
      </w:r>
      <w:r w:rsidR="00567A67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.</w:t>
      </w:r>
      <w:r w:rsidR="00110AEB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12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.202</w:t>
      </w:r>
      <w:r w:rsidR="00110AEB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5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.</w:t>
      </w:r>
      <w:r w:rsidR="00234C5F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0C538F">
        <w:rPr>
          <w:rStyle w:val="afa"/>
          <w:rFonts w:ascii="Times New Roman" w:eastAsia="Times New Roman" w:hAnsi="Times New Roman" w:cs="Times New Roman"/>
          <w:color w:val="EE0000"/>
          <w:sz w:val="20"/>
          <w:szCs w:val="20"/>
        </w:rPr>
        <w:t>1</w:t>
      </w:r>
    </w:p>
    <w:p w14:paraId="72455EF7" w14:textId="77777777" w:rsidR="00B430D9" w:rsidRPr="00B430D9" w:rsidRDefault="00B430D9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592D9A" w14:textId="31969FB5" w:rsidR="00B430D9" w:rsidRPr="003668C2" w:rsidRDefault="003668C2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Светлана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Юрьевна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Неклюдова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магистрант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кафедры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английской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филологии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перевода,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Санкт-Петербургский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государственный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экономический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университет,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Россия,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191023,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город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Санкт-Петербург,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наб.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канала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Грибоедова,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30-32,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литер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Автор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научных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публикаций.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Сфера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научных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интересов: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когнитивная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3668C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лингвистика</w:t>
      </w:r>
      <w:r w:rsidR="00B430D9" w:rsidRPr="00366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A376128" w14:textId="486C3ACC" w:rsidR="00B430D9" w:rsidRPr="003668C2" w:rsidRDefault="00B430D9" w:rsidP="000C5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Вклад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автора: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разработка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концепции,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проведение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исследования,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подготовка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текста,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утверждение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окончательного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варианта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конфликте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интересов,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связанном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данной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публикацией,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668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сообщалось.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Поступила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17.10.2025;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принята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после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рецензирования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23.11.2025;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опубликована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онлайн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3668C2" w:rsidRPr="00F4017B">
        <w:rPr>
          <w:rFonts w:ascii="Times New Roman" w:eastAsia="Times New Roman" w:hAnsi="Times New Roman" w:cs="Times New Roman"/>
          <w:color w:val="EE0000"/>
          <w:sz w:val="20"/>
          <w:szCs w:val="20"/>
        </w:rPr>
        <w:t>25.12.2025.</w:t>
      </w:r>
      <w:r w:rsidR="00234C5F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0C538F">
        <w:rPr>
          <w:rStyle w:val="afa"/>
          <w:rFonts w:ascii="Times New Roman" w:eastAsia="Times New Roman" w:hAnsi="Times New Roman" w:cs="Times New Roman"/>
          <w:color w:val="EE0000"/>
          <w:sz w:val="20"/>
          <w:szCs w:val="20"/>
        </w:rPr>
        <w:t>1</w:t>
      </w:r>
    </w:p>
    <w:p w14:paraId="3997312B" w14:textId="77777777" w:rsidR="00B430D9" w:rsidRPr="003668C2" w:rsidRDefault="00B430D9" w:rsidP="004C4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461F5A" w14:textId="36854734" w:rsidR="00B430D9" w:rsidRPr="00DC5B68" w:rsidRDefault="00B430D9" w:rsidP="004C408A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668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Information</w:t>
      </w:r>
      <w:r w:rsidR="00B60E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8245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about</w:t>
      </w:r>
      <w:r w:rsidR="00B60E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8245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B60E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8245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authors</w:t>
      </w:r>
      <w:r w:rsidRPr="00DC5B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352DACA4" w14:textId="29837233" w:rsidR="00B430D9" w:rsidRPr="006C3DED" w:rsidRDefault="006C3DED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C3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Maria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P.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Efremova</w:t>
      </w:r>
      <w:r w:rsidR="00B60E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–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PhD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in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Philology,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Associate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Professor,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Department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of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English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Philology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and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Translation,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Saint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Petersburg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State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University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of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Economics,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30-32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nab.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kanala</w:t>
      </w:r>
      <w:proofErr w:type="spellEnd"/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Griboyedova</w:t>
      </w:r>
      <w:proofErr w:type="spellEnd"/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lit.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A,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191023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St.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Petersburg,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Russia.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Author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of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2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scientific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publications.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Research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interests: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translation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theory,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translation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and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translation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studies,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conceptology</w:t>
      </w:r>
      <w:proofErr w:type="spellEnd"/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,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cognitive</w:t>
      </w:r>
      <w:r w:rsidR="00B60E8C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linguistics.</w:t>
      </w:r>
    </w:p>
    <w:p w14:paraId="3444ED9D" w14:textId="110C8610" w:rsidR="00B430D9" w:rsidRPr="00F4017B" w:rsidRDefault="00B430D9" w:rsidP="000C5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Author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contribution: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development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text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editing,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approval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final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version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No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conflicts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interest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related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to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this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publication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were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reported.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Received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17.10.2025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adopted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after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review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23.11.2025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published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online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25.12.2025</w:t>
      </w:r>
      <w:r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.</w:t>
      </w:r>
      <w:r w:rsidR="00234C5F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0C538F">
        <w:rPr>
          <w:rStyle w:val="afa"/>
          <w:rFonts w:ascii="Times New Roman" w:eastAsia="Times New Roman" w:hAnsi="Times New Roman" w:cs="Times New Roman"/>
          <w:color w:val="EE0000"/>
          <w:sz w:val="20"/>
          <w:szCs w:val="20"/>
        </w:rPr>
        <w:t>1</w:t>
      </w:r>
    </w:p>
    <w:p w14:paraId="535C784D" w14:textId="77777777" w:rsidR="00B430D9" w:rsidRPr="006C3DED" w:rsidRDefault="00B430D9" w:rsidP="004C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D7FFAC4" w14:textId="718B5A18" w:rsidR="00B430D9" w:rsidRPr="006C3DED" w:rsidRDefault="006C3DED" w:rsidP="004C40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6C3D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>Svetlana</w:t>
      </w:r>
      <w:r w:rsidR="00B60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>Y.</w:t>
      </w:r>
      <w:r w:rsidR="00B60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6C3D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>Neklyudova</w:t>
      </w:r>
      <w:proofErr w:type="spellEnd"/>
      <w:r w:rsidR="00B60E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–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Master's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Degree,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Department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of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English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Philology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and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Translation,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Saint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Petersburg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State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University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of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Economics,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30-32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nab.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kanala</w:t>
      </w:r>
      <w:proofErr w:type="spellEnd"/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Griboyedova</w:t>
      </w:r>
      <w:proofErr w:type="spellEnd"/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,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lit.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A,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191023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St.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Petersburg,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Russia.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Author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of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45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scientific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publications.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Research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interests: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cognitive</w:t>
      </w:r>
      <w:r w:rsidR="00B60E8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 xml:space="preserve"> </w:t>
      </w:r>
      <w:r w:rsidRPr="006C3D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en-US"/>
        </w:rPr>
        <w:t>linguistics.</w:t>
      </w:r>
    </w:p>
    <w:p w14:paraId="0ED0BB30" w14:textId="5D71CFF0" w:rsidR="009E0F26" w:rsidRPr="00F4017B" w:rsidRDefault="00B430D9" w:rsidP="000C5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Author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contribution: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development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concept,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conducting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research,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text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preparation,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approval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final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version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No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conflicts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of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interest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related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to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this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publication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were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6C3D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reported.</w:t>
      </w:r>
      <w:r w:rsidR="00B60E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Received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17.10.2025;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adopted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after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review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23.11.2025;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published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online</w:t>
      </w:r>
      <w:r w:rsidR="00B60E8C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 xml:space="preserve"> </w:t>
      </w:r>
      <w:r w:rsidR="006C3DED" w:rsidRPr="00F4017B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25.12.2025.</w:t>
      </w:r>
      <w:r w:rsidR="00234C5F">
        <w:rPr>
          <w:rFonts w:ascii="Times New Roman" w:eastAsia="Times New Roman" w:hAnsi="Times New Roman" w:cs="Times New Roman"/>
          <w:color w:val="EE0000"/>
          <w:sz w:val="20"/>
          <w:szCs w:val="20"/>
        </w:rPr>
        <w:t xml:space="preserve"> </w:t>
      </w:r>
      <w:r w:rsidR="000C538F">
        <w:rPr>
          <w:rStyle w:val="afa"/>
          <w:rFonts w:ascii="Times New Roman" w:eastAsia="Times New Roman" w:hAnsi="Times New Roman" w:cs="Times New Roman"/>
          <w:color w:val="EE0000"/>
          <w:sz w:val="20"/>
          <w:szCs w:val="20"/>
        </w:rPr>
        <w:t>1</w:t>
      </w:r>
    </w:p>
    <w:sectPr w:rsidR="009E0F26" w:rsidRPr="00F4017B" w:rsidSect="009E0F26">
      <w:headerReference w:type="default" r:id="rId29"/>
      <w:footerReference w:type="default" r:id="rId30"/>
      <w:type w:val="continuous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A6FC" w14:textId="77777777" w:rsidR="00E63A95" w:rsidRDefault="00E63A95">
      <w:pPr>
        <w:spacing w:after="0" w:line="240" w:lineRule="auto"/>
      </w:pPr>
      <w:r>
        <w:separator/>
      </w:r>
    </w:p>
  </w:endnote>
  <w:endnote w:type="continuationSeparator" w:id="0">
    <w:p w14:paraId="31A2355D" w14:textId="77777777" w:rsidR="00E63A95" w:rsidRDefault="00E6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Основной текст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A4" w14:textId="77777777" w:rsidR="008258F7" w:rsidRDefault="008258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A9BB" w14:textId="77777777" w:rsidR="00E63A95" w:rsidRDefault="00E63A95">
      <w:pPr>
        <w:spacing w:after="0" w:line="240" w:lineRule="auto"/>
      </w:pPr>
      <w:r>
        <w:separator/>
      </w:r>
    </w:p>
  </w:footnote>
  <w:footnote w:type="continuationSeparator" w:id="0">
    <w:p w14:paraId="605056CA" w14:textId="77777777" w:rsidR="00E63A95" w:rsidRDefault="00E63A95">
      <w:pPr>
        <w:spacing w:after="0" w:line="240" w:lineRule="auto"/>
      </w:pPr>
      <w:r>
        <w:continuationSeparator/>
      </w:r>
    </w:p>
  </w:footnote>
  <w:footnote w:id="1">
    <w:p w14:paraId="48F0AB00" w14:textId="4CFD8D7A" w:rsidR="004C408A" w:rsidRPr="004C408A" w:rsidRDefault="004C408A">
      <w:pPr>
        <w:pStyle w:val="af8"/>
        <w:rPr>
          <w:rFonts w:ascii="Arial" w:hAnsi="Arial" w:cs="Arial"/>
          <w:color w:val="EE0000"/>
        </w:rPr>
      </w:pPr>
      <w:r w:rsidRPr="004C408A">
        <w:rPr>
          <w:rStyle w:val="afa"/>
          <w:rFonts w:ascii="Arial" w:hAnsi="Arial" w:cs="Arial"/>
          <w:color w:val="EE0000"/>
        </w:rPr>
        <w:footnoteRef/>
      </w:r>
      <w:r w:rsidRPr="004C408A">
        <w:rPr>
          <w:rFonts w:ascii="Arial" w:hAnsi="Arial" w:cs="Arial"/>
          <w:color w:val="EE0000"/>
        </w:rPr>
        <w:t xml:space="preserve"> </w:t>
      </w:r>
      <w:r w:rsidRPr="0024471F">
        <w:rPr>
          <w:rFonts w:ascii="Arial" w:hAnsi="Arial" w:cs="Arial"/>
          <w:color w:val="EE0000"/>
        </w:rPr>
        <w:t xml:space="preserve">Заполняется </w:t>
      </w:r>
      <w:r>
        <w:rPr>
          <w:rFonts w:ascii="Arial" w:hAnsi="Arial" w:cs="Arial"/>
          <w:color w:val="EE0000"/>
        </w:rPr>
        <w:t>редакцией</w:t>
      </w:r>
      <w:r w:rsidRPr="0024471F">
        <w:rPr>
          <w:rFonts w:ascii="Arial" w:hAnsi="Arial" w:cs="Arial"/>
          <w:color w:val="EE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97" w14:textId="77777777" w:rsidR="008258F7" w:rsidRDefault="008258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EA9D"/>
    <w:multiLevelType w:val="multilevel"/>
    <w:tmpl w:val="03C3EA9D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166AB6"/>
    <w:multiLevelType w:val="hybridMultilevel"/>
    <w:tmpl w:val="865840E8"/>
    <w:lvl w:ilvl="0" w:tplc="00004C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343B5"/>
    <w:multiLevelType w:val="multilevel"/>
    <w:tmpl w:val="7744DD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E94A94"/>
    <w:multiLevelType w:val="hybridMultilevel"/>
    <w:tmpl w:val="C19AAFD2"/>
    <w:lvl w:ilvl="0" w:tplc="72466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4B42EC"/>
    <w:multiLevelType w:val="hybridMultilevel"/>
    <w:tmpl w:val="3F922952"/>
    <w:lvl w:ilvl="0" w:tplc="80E07B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E133B2"/>
    <w:multiLevelType w:val="multilevel"/>
    <w:tmpl w:val="FD24E3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A114FF"/>
    <w:multiLevelType w:val="multilevel"/>
    <w:tmpl w:val="6A887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B33AD8"/>
    <w:multiLevelType w:val="multilevel"/>
    <w:tmpl w:val="692883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8E6CE4"/>
    <w:multiLevelType w:val="multilevel"/>
    <w:tmpl w:val="8280FB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00E6B"/>
    <w:multiLevelType w:val="multilevel"/>
    <w:tmpl w:val="961087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3E15B3E"/>
    <w:multiLevelType w:val="hybridMultilevel"/>
    <w:tmpl w:val="DB54E572"/>
    <w:lvl w:ilvl="0" w:tplc="56FA3F1E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911097"/>
    <w:multiLevelType w:val="hybridMultilevel"/>
    <w:tmpl w:val="3E62863C"/>
    <w:lvl w:ilvl="0" w:tplc="903A6B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F96D81"/>
    <w:multiLevelType w:val="multilevel"/>
    <w:tmpl w:val="6B88AC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CB7388"/>
    <w:multiLevelType w:val="multilevel"/>
    <w:tmpl w:val="5D02AB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1215A3"/>
    <w:multiLevelType w:val="multilevel"/>
    <w:tmpl w:val="69FED6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640173"/>
    <w:multiLevelType w:val="multilevel"/>
    <w:tmpl w:val="8BBC0CCA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F64078"/>
    <w:multiLevelType w:val="multilevel"/>
    <w:tmpl w:val="D4F0A528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64AA2"/>
    <w:multiLevelType w:val="multilevel"/>
    <w:tmpl w:val="79864AA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B7F0169"/>
    <w:multiLevelType w:val="multilevel"/>
    <w:tmpl w:val="86527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4668299">
    <w:abstractNumId w:val="14"/>
  </w:num>
  <w:num w:numId="2" w16cid:durableId="853033615">
    <w:abstractNumId w:val="5"/>
  </w:num>
  <w:num w:numId="3" w16cid:durableId="122308645">
    <w:abstractNumId w:val="9"/>
  </w:num>
  <w:num w:numId="4" w16cid:durableId="1324896354">
    <w:abstractNumId w:val="12"/>
  </w:num>
  <w:num w:numId="5" w16cid:durableId="1796024954">
    <w:abstractNumId w:val="15"/>
  </w:num>
  <w:num w:numId="6" w16cid:durableId="1882086703">
    <w:abstractNumId w:val="16"/>
  </w:num>
  <w:num w:numId="7" w16cid:durableId="1388916923">
    <w:abstractNumId w:val="10"/>
  </w:num>
  <w:num w:numId="8" w16cid:durableId="551768007">
    <w:abstractNumId w:val="17"/>
  </w:num>
  <w:num w:numId="9" w16cid:durableId="467164641">
    <w:abstractNumId w:val="0"/>
  </w:num>
  <w:num w:numId="10" w16cid:durableId="728843594">
    <w:abstractNumId w:val="3"/>
  </w:num>
  <w:num w:numId="11" w16cid:durableId="168956792">
    <w:abstractNumId w:val="18"/>
  </w:num>
  <w:num w:numId="12" w16cid:durableId="1787657178">
    <w:abstractNumId w:val="13"/>
  </w:num>
  <w:num w:numId="13" w16cid:durableId="815537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6492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102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3223049">
    <w:abstractNumId w:val="8"/>
  </w:num>
  <w:num w:numId="17" w16cid:durableId="1967544342">
    <w:abstractNumId w:val="7"/>
  </w:num>
  <w:num w:numId="18" w16cid:durableId="1700622015">
    <w:abstractNumId w:val="2"/>
  </w:num>
  <w:num w:numId="19" w16cid:durableId="887180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61"/>
    <w:rsid w:val="000014E9"/>
    <w:rsid w:val="0000608C"/>
    <w:rsid w:val="000130CD"/>
    <w:rsid w:val="00022738"/>
    <w:rsid w:val="00024B51"/>
    <w:rsid w:val="00031A56"/>
    <w:rsid w:val="00032F6B"/>
    <w:rsid w:val="00033F9F"/>
    <w:rsid w:val="00051932"/>
    <w:rsid w:val="00053CC5"/>
    <w:rsid w:val="0005573A"/>
    <w:rsid w:val="000602BC"/>
    <w:rsid w:val="00070E9B"/>
    <w:rsid w:val="000715E5"/>
    <w:rsid w:val="00071AC8"/>
    <w:rsid w:val="00072968"/>
    <w:rsid w:val="00072EEE"/>
    <w:rsid w:val="00084228"/>
    <w:rsid w:val="00085929"/>
    <w:rsid w:val="00091220"/>
    <w:rsid w:val="00093D79"/>
    <w:rsid w:val="0009633E"/>
    <w:rsid w:val="000A214A"/>
    <w:rsid w:val="000A4F8E"/>
    <w:rsid w:val="000A6519"/>
    <w:rsid w:val="000A7EF2"/>
    <w:rsid w:val="000A7F80"/>
    <w:rsid w:val="000C043D"/>
    <w:rsid w:val="000C538F"/>
    <w:rsid w:val="000D112C"/>
    <w:rsid w:val="000D22B0"/>
    <w:rsid w:val="000D2AB1"/>
    <w:rsid w:val="000D2D16"/>
    <w:rsid w:val="000D3E60"/>
    <w:rsid w:val="000D41A6"/>
    <w:rsid w:val="000D434F"/>
    <w:rsid w:val="000D5821"/>
    <w:rsid w:val="000F1DCD"/>
    <w:rsid w:val="000F522D"/>
    <w:rsid w:val="000F7690"/>
    <w:rsid w:val="000F7FD6"/>
    <w:rsid w:val="0010207C"/>
    <w:rsid w:val="001032FE"/>
    <w:rsid w:val="00106D8B"/>
    <w:rsid w:val="00110AEB"/>
    <w:rsid w:val="00110CF3"/>
    <w:rsid w:val="00112D72"/>
    <w:rsid w:val="00114A38"/>
    <w:rsid w:val="001167F8"/>
    <w:rsid w:val="00120986"/>
    <w:rsid w:val="001226E2"/>
    <w:rsid w:val="0012340A"/>
    <w:rsid w:val="001240E2"/>
    <w:rsid w:val="0012450E"/>
    <w:rsid w:val="0012650D"/>
    <w:rsid w:val="00130C58"/>
    <w:rsid w:val="00134B06"/>
    <w:rsid w:val="001356FD"/>
    <w:rsid w:val="00141E95"/>
    <w:rsid w:val="00145D3C"/>
    <w:rsid w:val="0015292D"/>
    <w:rsid w:val="0015547C"/>
    <w:rsid w:val="00155674"/>
    <w:rsid w:val="0015577E"/>
    <w:rsid w:val="001564A6"/>
    <w:rsid w:val="00160CFB"/>
    <w:rsid w:val="00161C9F"/>
    <w:rsid w:val="00162D37"/>
    <w:rsid w:val="00167748"/>
    <w:rsid w:val="00177509"/>
    <w:rsid w:val="00182145"/>
    <w:rsid w:val="0019102F"/>
    <w:rsid w:val="00193350"/>
    <w:rsid w:val="001A0295"/>
    <w:rsid w:val="001A591A"/>
    <w:rsid w:val="001A63BA"/>
    <w:rsid w:val="001A6F69"/>
    <w:rsid w:val="001A7EB9"/>
    <w:rsid w:val="001B1561"/>
    <w:rsid w:val="001B2E50"/>
    <w:rsid w:val="001B7887"/>
    <w:rsid w:val="001D278A"/>
    <w:rsid w:val="001D2AF7"/>
    <w:rsid w:val="001D4023"/>
    <w:rsid w:val="001D47F5"/>
    <w:rsid w:val="001D7FE6"/>
    <w:rsid w:val="001E51F0"/>
    <w:rsid w:val="001F29F1"/>
    <w:rsid w:val="001F5A1F"/>
    <w:rsid w:val="001F7943"/>
    <w:rsid w:val="00201327"/>
    <w:rsid w:val="00201D00"/>
    <w:rsid w:val="00201FB1"/>
    <w:rsid w:val="00202B7D"/>
    <w:rsid w:val="00215CD7"/>
    <w:rsid w:val="0021687F"/>
    <w:rsid w:val="00220894"/>
    <w:rsid w:val="00223A28"/>
    <w:rsid w:val="00224F2C"/>
    <w:rsid w:val="002257FE"/>
    <w:rsid w:val="00226748"/>
    <w:rsid w:val="00226952"/>
    <w:rsid w:val="002326A5"/>
    <w:rsid w:val="00232E85"/>
    <w:rsid w:val="00233923"/>
    <w:rsid w:val="00233B77"/>
    <w:rsid w:val="00234C5F"/>
    <w:rsid w:val="00235EA2"/>
    <w:rsid w:val="0024207C"/>
    <w:rsid w:val="00243488"/>
    <w:rsid w:val="00243AA7"/>
    <w:rsid w:val="0024471F"/>
    <w:rsid w:val="002537D2"/>
    <w:rsid w:val="002538C7"/>
    <w:rsid w:val="002549CC"/>
    <w:rsid w:val="00263E74"/>
    <w:rsid w:val="00265F99"/>
    <w:rsid w:val="00266002"/>
    <w:rsid w:val="00267AE5"/>
    <w:rsid w:val="002701DB"/>
    <w:rsid w:val="002713F4"/>
    <w:rsid w:val="00273583"/>
    <w:rsid w:val="00276BF1"/>
    <w:rsid w:val="00280674"/>
    <w:rsid w:val="00286E6B"/>
    <w:rsid w:val="00287427"/>
    <w:rsid w:val="0028764B"/>
    <w:rsid w:val="002908A8"/>
    <w:rsid w:val="00290FE6"/>
    <w:rsid w:val="0029193C"/>
    <w:rsid w:val="0029658E"/>
    <w:rsid w:val="00297BB7"/>
    <w:rsid w:val="002A65BE"/>
    <w:rsid w:val="002A78B0"/>
    <w:rsid w:val="002C46A7"/>
    <w:rsid w:val="002C71E9"/>
    <w:rsid w:val="002D46FD"/>
    <w:rsid w:val="002D4974"/>
    <w:rsid w:val="002D6951"/>
    <w:rsid w:val="002E1C1B"/>
    <w:rsid w:val="002F1718"/>
    <w:rsid w:val="002F200F"/>
    <w:rsid w:val="002F20A3"/>
    <w:rsid w:val="002F221E"/>
    <w:rsid w:val="002F5B4B"/>
    <w:rsid w:val="00300E46"/>
    <w:rsid w:val="00300E47"/>
    <w:rsid w:val="00303A22"/>
    <w:rsid w:val="003049CC"/>
    <w:rsid w:val="00310594"/>
    <w:rsid w:val="00310AFC"/>
    <w:rsid w:val="00310F93"/>
    <w:rsid w:val="003119E8"/>
    <w:rsid w:val="00312F96"/>
    <w:rsid w:val="00313BE8"/>
    <w:rsid w:val="003162D4"/>
    <w:rsid w:val="003218DA"/>
    <w:rsid w:val="003249C2"/>
    <w:rsid w:val="003277F3"/>
    <w:rsid w:val="00332A17"/>
    <w:rsid w:val="00334541"/>
    <w:rsid w:val="00334556"/>
    <w:rsid w:val="00334DE6"/>
    <w:rsid w:val="00335283"/>
    <w:rsid w:val="00336415"/>
    <w:rsid w:val="00337694"/>
    <w:rsid w:val="00341E31"/>
    <w:rsid w:val="00345398"/>
    <w:rsid w:val="00346877"/>
    <w:rsid w:val="003531B0"/>
    <w:rsid w:val="00355C5F"/>
    <w:rsid w:val="00356D3B"/>
    <w:rsid w:val="003570B6"/>
    <w:rsid w:val="00360DA7"/>
    <w:rsid w:val="003636AD"/>
    <w:rsid w:val="0036373F"/>
    <w:rsid w:val="0036575E"/>
    <w:rsid w:val="003668C2"/>
    <w:rsid w:val="00366AB7"/>
    <w:rsid w:val="00367D79"/>
    <w:rsid w:val="00374300"/>
    <w:rsid w:val="003756AE"/>
    <w:rsid w:val="00377E0E"/>
    <w:rsid w:val="00377EAD"/>
    <w:rsid w:val="00382FA6"/>
    <w:rsid w:val="00383E9D"/>
    <w:rsid w:val="003848B4"/>
    <w:rsid w:val="00384DBC"/>
    <w:rsid w:val="00393873"/>
    <w:rsid w:val="003945F4"/>
    <w:rsid w:val="003B6AFC"/>
    <w:rsid w:val="003C0EEC"/>
    <w:rsid w:val="003C2BB4"/>
    <w:rsid w:val="003C51FC"/>
    <w:rsid w:val="003D3740"/>
    <w:rsid w:val="003D3E51"/>
    <w:rsid w:val="003D53AE"/>
    <w:rsid w:val="003D737E"/>
    <w:rsid w:val="003E12A2"/>
    <w:rsid w:val="003E43E7"/>
    <w:rsid w:val="003E469E"/>
    <w:rsid w:val="003E540A"/>
    <w:rsid w:val="003F0EAD"/>
    <w:rsid w:val="003F4F81"/>
    <w:rsid w:val="003F6D6B"/>
    <w:rsid w:val="003F7061"/>
    <w:rsid w:val="003F7769"/>
    <w:rsid w:val="00406AD5"/>
    <w:rsid w:val="00417DB4"/>
    <w:rsid w:val="00423C2F"/>
    <w:rsid w:val="0042403B"/>
    <w:rsid w:val="00436142"/>
    <w:rsid w:val="004430F4"/>
    <w:rsid w:val="00450383"/>
    <w:rsid w:val="004522D8"/>
    <w:rsid w:val="00455156"/>
    <w:rsid w:val="00461607"/>
    <w:rsid w:val="004621F4"/>
    <w:rsid w:val="00473222"/>
    <w:rsid w:val="004801C5"/>
    <w:rsid w:val="004830BC"/>
    <w:rsid w:val="00483DDC"/>
    <w:rsid w:val="0048568B"/>
    <w:rsid w:val="004919A7"/>
    <w:rsid w:val="0049252C"/>
    <w:rsid w:val="00492CBC"/>
    <w:rsid w:val="00493A12"/>
    <w:rsid w:val="00494D9B"/>
    <w:rsid w:val="004A5419"/>
    <w:rsid w:val="004B2F68"/>
    <w:rsid w:val="004B3A90"/>
    <w:rsid w:val="004B47FC"/>
    <w:rsid w:val="004B4EE5"/>
    <w:rsid w:val="004C408A"/>
    <w:rsid w:val="004C46CE"/>
    <w:rsid w:val="004C57B2"/>
    <w:rsid w:val="004C5EEE"/>
    <w:rsid w:val="004C6A8E"/>
    <w:rsid w:val="004C7836"/>
    <w:rsid w:val="004E0E32"/>
    <w:rsid w:val="004F22DD"/>
    <w:rsid w:val="004F23B4"/>
    <w:rsid w:val="004F623D"/>
    <w:rsid w:val="00500EF5"/>
    <w:rsid w:val="00502D6B"/>
    <w:rsid w:val="005047B7"/>
    <w:rsid w:val="00504B2A"/>
    <w:rsid w:val="0051347A"/>
    <w:rsid w:val="00513CF0"/>
    <w:rsid w:val="005163B8"/>
    <w:rsid w:val="0051710F"/>
    <w:rsid w:val="00520E9E"/>
    <w:rsid w:val="00525C4A"/>
    <w:rsid w:val="0052648A"/>
    <w:rsid w:val="00527323"/>
    <w:rsid w:val="00536AD4"/>
    <w:rsid w:val="00536B29"/>
    <w:rsid w:val="005400A1"/>
    <w:rsid w:val="005405FF"/>
    <w:rsid w:val="00540FC8"/>
    <w:rsid w:val="005424CF"/>
    <w:rsid w:val="0054410F"/>
    <w:rsid w:val="00552B8C"/>
    <w:rsid w:val="00555724"/>
    <w:rsid w:val="00563402"/>
    <w:rsid w:val="00565626"/>
    <w:rsid w:val="005665E2"/>
    <w:rsid w:val="00567A67"/>
    <w:rsid w:val="0057088D"/>
    <w:rsid w:val="00571C1B"/>
    <w:rsid w:val="00573D66"/>
    <w:rsid w:val="00575475"/>
    <w:rsid w:val="00575A2C"/>
    <w:rsid w:val="00576FCA"/>
    <w:rsid w:val="005801AB"/>
    <w:rsid w:val="0058147F"/>
    <w:rsid w:val="00581C50"/>
    <w:rsid w:val="00583205"/>
    <w:rsid w:val="00583C1B"/>
    <w:rsid w:val="005865CE"/>
    <w:rsid w:val="0059010A"/>
    <w:rsid w:val="005903D1"/>
    <w:rsid w:val="005914D5"/>
    <w:rsid w:val="00593928"/>
    <w:rsid w:val="00593AFE"/>
    <w:rsid w:val="00595B95"/>
    <w:rsid w:val="005A0428"/>
    <w:rsid w:val="005A23F0"/>
    <w:rsid w:val="005B1199"/>
    <w:rsid w:val="005B3C49"/>
    <w:rsid w:val="005B627C"/>
    <w:rsid w:val="005B75E2"/>
    <w:rsid w:val="005C23D2"/>
    <w:rsid w:val="005C2D2F"/>
    <w:rsid w:val="005C6DA0"/>
    <w:rsid w:val="005C6E75"/>
    <w:rsid w:val="005D0D04"/>
    <w:rsid w:val="005D3785"/>
    <w:rsid w:val="005D6FFA"/>
    <w:rsid w:val="005F0774"/>
    <w:rsid w:val="005F167E"/>
    <w:rsid w:val="005F52B3"/>
    <w:rsid w:val="005F7FA0"/>
    <w:rsid w:val="006002F4"/>
    <w:rsid w:val="00601278"/>
    <w:rsid w:val="00602375"/>
    <w:rsid w:val="006034DF"/>
    <w:rsid w:val="00605CCC"/>
    <w:rsid w:val="00606939"/>
    <w:rsid w:val="006128BD"/>
    <w:rsid w:val="006130B7"/>
    <w:rsid w:val="00613E03"/>
    <w:rsid w:val="00616DDE"/>
    <w:rsid w:val="0061744F"/>
    <w:rsid w:val="006331C9"/>
    <w:rsid w:val="00637FD9"/>
    <w:rsid w:val="006408D3"/>
    <w:rsid w:val="00641E9F"/>
    <w:rsid w:val="00641EFA"/>
    <w:rsid w:val="00655756"/>
    <w:rsid w:val="00667627"/>
    <w:rsid w:val="00670794"/>
    <w:rsid w:val="006720EE"/>
    <w:rsid w:val="00672ED8"/>
    <w:rsid w:val="006749F0"/>
    <w:rsid w:val="00677CB7"/>
    <w:rsid w:val="00677DCD"/>
    <w:rsid w:val="00685CE7"/>
    <w:rsid w:val="006911FE"/>
    <w:rsid w:val="006976D6"/>
    <w:rsid w:val="006A16AF"/>
    <w:rsid w:val="006A3A17"/>
    <w:rsid w:val="006A4910"/>
    <w:rsid w:val="006B7D77"/>
    <w:rsid w:val="006C35A3"/>
    <w:rsid w:val="006C3DED"/>
    <w:rsid w:val="006C4244"/>
    <w:rsid w:val="006C672C"/>
    <w:rsid w:val="006D2167"/>
    <w:rsid w:val="006D45DD"/>
    <w:rsid w:val="006E5D77"/>
    <w:rsid w:val="006E7603"/>
    <w:rsid w:val="006F1577"/>
    <w:rsid w:val="006F7019"/>
    <w:rsid w:val="006F7C6B"/>
    <w:rsid w:val="006F7DAA"/>
    <w:rsid w:val="00703D37"/>
    <w:rsid w:val="00705013"/>
    <w:rsid w:val="00705294"/>
    <w:rsid w:val="00727646"/>
    <w:rsid w:val="00737ADB"/>
    <w:rsid w:val="00743D40"/>
    <w:rsid w:val="007448C0"/>
    <w:rsid w:val="00744CEF"/>
    <w:rsid w:val="00744D99"/>
    <w:rsid w:val="00745AE3"/>
    <w:rsid w:val="0075166F"/>
    <w:rsid w:val="00751C4A"/>
    <w:rsid w:val="00760650"/>
    <w:rsid w:val="007607EF"/>
    <w:rsid w:val="00771390"/>
    <w:rsid w:val="00774DEA"/>
    <w:rsid w:val="00775E6A"/>
    <w:rsid w:val="00776993"/>
    <w:rsid w:val="00783213"/>
    <w:rsid w:val="00783259"/>
    <w:rsid w:val="007879F1"/>
    <w:rsid w:val="007A3588"/>
    <w:rsid w:val="007B2FF2"/>
    <w:rsid w:val="007B4CF9"/>
    <w:rsid w:val="007C185F"/>
    <w:rsid w:val="007C488C"/>
    <w:rsid w:val="007D0E4C"/>
    <w:rsid w:val="007E1DAB"/>
    <w:rsid w:val="007E1F1C"/>
    <w:rsid w:val="007E5F08"/>
    <w:rsid w:val="007E66D3"/>
    <w:rsid w:val="007F72BD"/>
    <w:rsid w:val="00804B6F"/>
    <w:rsid w:val="008102EC"/>
    <w:rsid w:val="00815812"/>
    <w:rsid w:val="00820E73"/>
    <w:rsid w:val="008245F3"/>
    <w:rsid w:val="00824E2E"/>
    <w:rsid w:val="008258F7"/>
    <w:rsid w:val="00827738"/>
    <w:rsid w:val="00830DBA"/>
    <w:rsid w:val="00834B5A"/>
    <w:rsid w:val="00842604"/>
    <w:rsid w:val="00844D8F"/>
    <w:rsid w:val="00844F7E"/>
    <w:rsid w:val="00845D0F"/>
    <w:rsid w:val="008461A5"/>
    <w:rsid w:val="00851C4E"/>
    <w:rsid w:val="0085276E"/>
    <w:rsid w:val="00860F4B"/>
    <w:rsid w:val="00866707"/>
    <w:rsid w:val="00871F87"/>
    <w:rsid w:val="008775D0"/>
    <w:rsid w:val="008804C8"/>
    <w:rsid w:val="00880FAB"/>
    <w:rsid w:val="008843DC"/>
    <w:rsid w:val="00885740"/>
    <w:rsid w:val="00892AAF"/>
    <w:rsid w:val="0089359B"/>
    <w:rsid w:val="00895B9C"/>
    <w:rsid w:val="008A0064"/>
    <w:rsid w:val="008A110D"/>
    <w:rsid w:val="008A5208"/>
    <w:rsid w:val="008B0479"/>
    <w:rsid w:val="008B5466"/>
    <w:rsid w:val="008C151D"/>
    <w:rsid w:val="008C5E9E"/>
    <w:rsid w:val="008C6467"/>
    <w:rsid w:val="008D1BC5"/>
    <w:rsid w:val="008D2406"/>
    <w:rsid w:val="008D2B52"/>
    <w:rsid w:val="008D6C74"/>
    <w:rsid w:val="008E2803"/>
    <w:rsid w:val="008E3A3D"/>
    <w:rsid w:val="008E7CE4"/>
    <w:rsid w:val="008F03BD"/>
    <w:rsid w:val="008F35C4"/>
    <w:rsid w:val="008F520B"/>
    <w:rsid w:val="008F79C9"/>
    <w:rsid w:val="00902970"/>
    <w:rsid w:val="00906267"/>
    <w:rsid w:val="00907AD9"/>
    <w:rsid w:val="00915591"/>
    <w:rsid w:val="009200FE"/>
    <w:rsid w:val="00926F11"/>
    <w:rsid w:val="009274FC"/>
    <w:rsid w:val="0092779B"/>
    <w:rsid w:val="00940A8F"/>
    <w:rsid w:val="00945FF8"/>
    <w:rsid w:val="00946858"/>
    <w:rsid w:val="00946E13"/>
    <w:rsid w:val="00950268"/>
    <w:rsid w:val="009512A6"/>
    <w:rsid w:val="009555F7"/>
    <w:rsid w:val="009628BC"/>
    <w:rsid w:val="009652D7"/>
    <w:rsid w:val="009723BF"/>
    <w:rsid w:val="00973F18"/>
    <w:rsid w:val="00977545"/>
    <w:rsid w:val="009802D4"/>
    <w:rsid w:val="00980833"/>
    <w:rsid w:val="00981393"/>
    <w:rsid w:val="00981645"/>
    <w:rsid w:val="0098396C"/>
    <w:rsid w:val="009843B6"/>
    <w:rsid w:val="00991D1E"/>
    <w:rsid w:val="00997457"/>
    <w:rsid w:val="009A5173"/>
    <w:rsid w:val="009A6DE5"/>
    <w:rsid w:val="009B032E"/>
    <w:rsid w:val="009B1CCE"/>
    <w:rsid w:val="009B1EC2"/>
    <w:rsid w:val="009B3AE7"/>
    <w:rsid w:val="009B44D1"/>
    <w:rsid w:val="009C5FF5"/>
    <w:rsid w:val="009C7FA8"/>
    <w:rsid w:val="009D0F41"/>
    <w:rsid w:val="009D18B9"/>
    <w:rsid w:val="009D2BA8"/>
    <w:rsid w:val="009D4B6C"/>
    <w:rsid w:val="009E0C85"/>
    <w:rsid w:val="009E0F26"/>
    <w:rsid w:val="009F0D5E"/>
    <w:rsid w:val="009F4034"/>
    <w:rsid w:val="009F710D"/>
    <w:rsid w:val="00A000D4"/>
    <w:rsid w:val="00A0136B"/>
    <w:rsid w:val="00A02163"/>
    <w:rsid w:val="00A06F5C"/>
    <w:rsid w:val="00A123B4"/>
    <w:rsid w:val="00A13D6A"/>
    <w:rsid w:val="00A163DB"/>
    <w:rsid w:val="00A20267"/>
    <w:rsid w:val="00A21001"/>
    <w:rsid w:val="00A23634"/>
    <w:rsid w:val="00A251E4"/>
    <w:rsid w:val="00A25D18"/>
    <w:rsid w:val="00A27104"/>
    <w:rsid w:val="00A27B55"/>
    <w:rsid w:val="00A31D2F"/>
    <w:rsid w:val="00A321FA"/>
    <w:rsid w:val="00A32535"/>
    <w:rsid w:val="00A36FA5"/>
    <w:rsid w:val="00A40938"/>
    <w:rsid w:val="00A454E2"/>
    <w:rsid w:val="00A5104F"/>
    <w:rsid w:val="00A51A07"/>
    <w:rsid w:val="00A57C66"/>
    <w:rsid w:val="00A6159A"/>
    <w:rsid w:val="00A768B6"/>
    <w:rsid w:val="00A76A4B"/>
    <w:rsid w:val="00A772A3"/>
    <w:rsid w:val="00A80076"/>
    <w:rsid w:val="00A96204"/>
    <w:rsid w:val="00A965DD"/>
    <w:rsid w:val="00AA207A"/>
    <w:rsid w:val="00AA290D"/>
    <w:rsid w:val="00AB18E8"/>
    <w:rsid w:val="00AB67FE"/>
    <w:rsid w:val="00AB6930"/>
    <w:rsid w:val="00AC0253"/>
    <w:rsid w:val="00AC19AB"/>
    <w:rsid w:val="00AC2DAF"/>
    <w:rsid w:val="00AC459D"/>
    <w:rsid w:val="00AC4C45"/>
    <w:rsid w:val="00AE0062"/>
    <w:rsid w:val="00AE0095"/>
    <w:rsid w:val="00AE0FD9"/>
    <w:rsid w:val="00AE500E"/>
    <w:rsid w:val="00AE6846"/>
    <w:rsid w:val="00AF015E"/>
    <w:rsid w:val="00AF5B92"/>
    <w:rsid w:val="00B0109E"/>
    <w:rsid w:val="00B1341E"/>
    <w:rsid w:val="00B14342"/>
    <w:rsid w:val="00B20115"/>
    <w:rsid w:val="00B40803"/>
    <w:rsid w:val="00B430D9"/>
    <w:rsid w:val="00B547BA"/>
    <w:rsid w:val="00B575AF"/>
    <w:rsid w:val="00B57E2D"/>
    <w:rsid w:val="00B60E8C"/>
    <w:rsid w:val="00B62F8D"/>
    <w:rsid w:val="00B64634"/>
    <w:rsid w:val="00B655DA"/>
    <w:rsid w:val="00B72FF2"/>
    <w:rsid w:val="00B80865"/>
    <w:rsid w:val="00B83AC6"/>
    <w:rsid w:val="00B83F40"/>
    <w:rsid w:val="00B90358"/>
    <w:rsid w:val="00B90B72"/>
    <w:rsid w:val="00B945F0"/>
    <w:rsid w:val="00B951C1"/>
    <w:rsid w:val="00B95B2B"/>
    <w:rsid w:val="00BA1BC7"/>
    <w:rsid w:val="00BB03D3"/>
    <w:rsid w:val="00BB0C6D"/>
    <w:rsid w:val="00BB1D63"/>
    <w:rsid w:val="00BB2188"/>
    <w:rsid w:val="00BB6AAD"/>
    <w:rsid w:val="00BC0F14"/>
    <w:rsid w:val="00BC3F77"/>
    <w:rsid w:val="00BC40D6"/>
    <w:rsid w:val="00BC5B41"/>
    <w:rsid w:val="00BC6D42"/>
    <w:rsid w:val="00BD5C22"/>
    <w:rsid w:val="00BD6C75"/>
    <w:rsid w:val="00BD77DC"/>
    <w:rsid w:val="00BE06A9"/>
    <w:rsid w:val="00BE1A12"/>
    <w:rsid w:val="00BE3624"/>
    <w:rsid w:val="00BE7695"/>
    <w:rsid w:val="00BF0F64"/>
    <w:rsid w:val="00BF1E1F"/>
    <w:rsid w:val="00C002EE"/>
    <w:rsid w:val="00C057F9"/>
    <w:rsid w:val="00C07722"/>
    <w:rsid w:val="00C0778F"/>
    <w:rsid w:val="00C12FF4"/>
    <w:rsid w:val="00C15018"/>
    <w:rsid w:val="00C21921"/>
    <w:rsid w:val="00C30DC1"/>
    <w:rsid w:val="00C30DE6"/>
    <w:rsid w:val="00C31B9E"/>
    <w:rsid w:val="00C32CC9"/>
    <w:rsid w:val="00C3345C"/>
    <w:rsid w:val="00C34592"/>
    <w:rsid w:val="00C350F8"/>
    <w:rsid w:val="00C35A7B"/>
    <w:rsid w:val="00C36093"/>
    <w:rsid w:val="00C362F6"/>
    <w:rsid w:val="00C45062"/>
    <w:rsid w:val="00C4780F"/>
    <w:rsid w:val="00C5294E"/>
    <w:rsid w:val="00C5365D"/>
    <w:rsid w:val="00C5501E"/>
    <w:rsid w:val="00C550ED"/>
    <w:rsid w:val="00C60829"/>
    <w:rsid w:val="00C61C15"/>
    <w:rsid w:val="00C62499"/>
    <w:rsid w:val="00C625BF"/>
    <w:rsid w:val="00C70407"/>
    <w:rsid w:val="00C72F17"/>
    <w:rsid w:val="00C74841"/>
    <w:rsid w:val="00C80743"/>
    <w:rsid w:val="00C81D4B"/>
    <w:rsid w:val="00C83B8E"/>
    <w:rsid w:val="00C8443C"/>
    <w:rsid w:val="00C869E6"/>
    <w:rsid w:val="00C91357"/>
    <w:rsid w:val="00C96C64"/>
    <w:rsid w:val="00CA0CE7"/>
    <w:rsid w:val="00CB12C0"/>
    <w:rsid w:val="00CB1F16"/>
    <w:rsid w:val="00CB426A"/>
    <w:rsid w:val="00CB6FBF"/>
    <w:rsid w:val="00CC0C1F"/>
    <w:rsid w:val="00CC0C77"/>
    <w:rsid w:val="00CC256B"/>
    <w:rsid w:val="00CC2FCC"/>
    <w:rsid w:val="00CD0E8D"/>
    <w:rsid w:val="00CD2690"/>
    <w:rsid w:val="00CD51F0"/>
    <w:rsid w:val="00CD6C98"/>
    <w:rsid w:val="00CD7E09"/>
    <w:rsid w:val="00CE01FF"/>
    <w:rsid w:val="00CE032D"/>
    <w:rsid w:val="00CE2072"/>
    <w:rsid w:val="00CE3CEF"/>
    <w:rsid w:val="00CE7638"/>
    <w:rsid w:val="00CF04F5"/>
    <w:rsid w:val="00CF42CB"/>
    <w:rsid w:val="00D0662A"/>
    <w:rsid w:val="00D1358E"/>
    <w:rsid w:val="00D16B82"/>
    <w:rsid w:val="00D23C31"/>
    <w:rsid w:val="00D2661A"/>
    <w:rsid w:val="00D3067C"/>
    <w:rsid w:val="00D328BA"/>
    <w:rsid w:val="00D32D9A"/>
    <w:rsid w:val="00D373EC"/>
    <w:rsid w:val="00D379A1"/>
    <w:rsid w:val="00D43D48"/>
    <w:rsid w:val="00D4611D"/>
    <w:rsid w:val="00D46B08"/>
    <w:rsid w:val="00D51043"/>
    <w:rsid w:val="00D53EE4"/>
    <w:rsid w:val="00D618ED"/>
    <w:rsid w:val="00D63C4D"/>
    <w:rsid w:val="00D641EC"/>
    <w:rsid w:val="00D644BD"/>
    <w:rsid w:val="00D70826"/>
    <w:rsid w:val="00D71BDB"/>
    <w:rsid w:val="00D815CC"/>
    <w:rsid w:val="00D83C51"/>
    <w:rsid w:val="00D86148"/>
    <w:rsid w:val="00D90DDB"/>
    <w:rsid w:val="00D97785"/>
    <w:rsid w:val="00DA2343"/>
    <w:rsid w:val="00DA57CF"/>
    <w:rsid w:val="00DB022F"/>
    <w:rsid w:val="00DB0310"/>
    <w:rsid w:val="00DB4005"/>
    <w:rsid w:val="00DB48B0"/>
    <w:rsid w:val="00DC2A19"/>
    <w:rsid w:val="00DC38A4"/>
    <w:rsid w:val="00DC5385"/>
    <w:rsid w:val="00DC5B68"/>
    <w:rsid w:val="00DC6C83"/>
    <w:rsid w:val="00DC6FF3"/>
    <w:rsid w:val="00DD159E"/>
    <w:rsid w:val="00DD170E"/>
    <w:rsid w:val="00DD1D02"/>
    <w:rsid w:val="00DD5944"/>
    <w:rsid w:val="00DD7493"/>
    <w:rsid w:val="00DE5A97"/>
    <w:rsid w:val="00DF279E"/>
    <w:rsid w:val="00DF2EE5"/>
    <w:rsid w:val="00DF7A58"/>
    <w:rsid w:val="00E0162A"/>
    <w:rsid w:val="00E04977"/>
    <w:rsid w:val="00E0621D"/>
    <w:rsid w:val="00E06B56"/>
    <w:rsid w:val="00E11162"/>
    <w:rsid w:val="00E11397"/>
    <w:rsid w:val="00E164DB"/>
    <w:rsid w:val="00E16934"/>
    <w:rsid w:val="00E207B6"/>
    <w:rsid w:val="00E21F29"/>
    <w:rsid w:val="00E3140C"/>
    <w:rsid w:val="00E35E92"/>
    <w:rsid w:val="00E4371F"/>
    <w:rsid w:val="00E464C7"/>
    <w:rsid w:val="00E474BD"/>
    <w:rsid w:val="00E6385D"/>
    <w:rsid w:val="00E63A95"/>
    <w:rsid w:val="00E655AC"/>
    <w:rsid w:val="00E712D5"/>
    <w:rsid w:val="00E80CFF"/>
    <w:rsid w:val="00E83092"/>
    <w:rsid w:val="00E86F38"/>
    <w:rsid w:val="00E871F5"/>
    <w:rsid w:val="00E91DB4"/>
    <w:rsid w:val="00EA0EFA"/>
    <w:rsid w:val="00EA6496"/>
    <w:rsid w:val="00EA64CF"/>
    <w:rsid w:val="00EB072A"/>
    <w:rsid w:val="00EB2A48"/>
    <w:rsid w:val="00EB2E52"/>
    <w:rsid w:val="00EB442F"/>
    <w:rsid w:val="00EB683D"/>
    <w:rsid w:val="00EB7147"/>
    <w:rsid w:val="00EC1C66"/>
    <w:rsid w:val="00EC2386"/>
    <w:rsid w:val="00ED10AE"/>
    <w:rsid w:val="00ED2823"/>
    <w:rsid w:val="00ED3851"/>
    <w:rsid w:val="00ED5796"/>
    <w:rsid w:val="00ED7EEB"/>
    <w:rsid w:val="00EE21EB"/>
    <w:rsid w:val="00EF33EB"/>
    <w:rsid w:val="00EF371A"/>
    <w:rsid w:val="00EF4C0B"/>
    <w:rsid w:val="00EF4D36"/>
    <w:rsid w:val="00EF7778"/>
    <w:rsid w:val="00EF7C6E"/>
    <w:rsid w:val="00F110A4"/>
    <w:rsid w:val="00F141EE"/>
    <w:rsid w:val="00F16A13"/>
    <w:rsid w:val="00F2103F"/>
    <w:rsid w:val="00F23138"/>
    <w:rsid w:val="00F313B4"/>
    <w:rsid w:val="00F330D8"/>
    <w:rsid w:val="00F36AC2"/>
    <w:rsid w:val="00F4017B"/>
    <w:rsid w:val="00F41BF7"/>
    <w:rsid w:val="00F43574"/>
    <w:rsid w:val="00F54021"/>
    <w:rsid w:val="00F56E65"/>
    <w:rsid w:val="00F621B6"/>
    <w:rsid w:val="00F62E17"/>
    <w:rsid w:val="00F6462D"/>
    <w:rsid w:val="00F659E4"/>
    <w:rsid w:val="00F667C4"/>
    <w:rsid w:val="00F66E8E"/>
    <w:rsid w:val="00F7012D"/>
    <w:rsid w:val="00F7439D"/>
    <w:rsid w:val="00F76209"/>
    <w:rsid w:val="00F857DF"/>
    <w:rsid w:val="00F95F01"/>
    <w:rsid w:val="00F96413"/>
    <w:rsid w:val="00FA00D3"/>
    <w:rsid w:val="00FA7115"/>
    <w:rsid w:val="00FB34F5"/>
    <w:rsid w:val="00FB3FD1"/>
    <w:rsid w:val="00FB7E1D"/>
    <w:rsid w:val="00FC0E78"/>
    <w:rsid w:val="00FC72E7"/>
    <w:rsid w:val="00FD2717"/>
    <w:rsid w:val="00FD74BA"/>
    <w:rsid w:val="00FF16B3"/>
    <w:rsid w:val="00FF196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5AAC"/>
  <w15:docId w15:val="{E6D4D928-07CD-4D15-A719-13ED9A75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F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F6"/>
  </w:style>
  <w:style w:type="paragraph" w:styleId="a6">
    <w:name w:val="footer"/>
    <w:basedOn w:val="a"/>
    <w:link w:val="a7"/>
    <w:uiPriority w:val="99"/>
    <w:unhideWhenUsed/>
    <w:rsid w:val="003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F6"/>
  </w:style>
  <w:style w:type="character" w:styleId="a8">
    <w:name w:val="Hyperlink"/>
    <w:basedOn w:val="a0"/>
    <w:uiPriority w:val="99"/>
    <w:unhideWhenUsed/>
    <w:qFormat/>
    <w:rsid w:val="00134D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4DDF"/>
    <w:rPr>
      <w:color w:val="605E5C"/>
      <w:shd w:val="clear" w:color="auto" w:fill="E1DFDD"/>
    </w:rPr>
  </w:style>
  <w:style w:type="paragraph" w:styleId="aa">
    <w:name w:val="List Paragraph"/>
    <w:aliases w:val="- список,Заголовок 33,Надпись к иллюстрации,List Paragraph"/>
    <w:basedOn w:val="a"/>
    <w:link w:val="ab"/>
    <w:uiPriority w:val="34"/>
    <w:qFormat/>
    <w:rsid w:val="00926ADB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D022D"/>
    <w:pPr>
      <w:spacing w:before="360" w:after="360"/>
    </w:pPr>
    <w:rPr>
      <w:rFonts w:cstheme="minorHAnsi"/>
      <w:b/>
      <w:bCs/>
      <w:caps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7D022D"/>
    <w:pPr>
      <w:spacing w:after="0"/>
    </w:pPr>
    <w:rPr>
      <w:rFonts w:cstheme="minorHAnsi"/>
      <w:b/>
      <w:bCs/>
      <w:smallCaps/>
    </w:rPr>
  </w:style>
  <w:style w:type="paragraph" w:styleId="30">
    <w:name w:val="toc 3"/>
    <w:basedOn w:val="a"/>
    <w:next w:val="a"/>
    <w:autoRedefine/>
    <w:uiPriority w:val="39"/>
    <w:unhideWhenUsed/>
    <w:rsid w:val="007D022D"/>
    <w:pPr>
      <w:spacing w:after="0"/>
    </w:pPr>
    <w:rPr>
      <w:rFonts w:cstheme="minorHAnsi"/>
      <w:smallCaps/>
    </w:rPr>
  </w:style>
  <w:style w:type="paragraph" w:styleId="40">
    <w:name w:val="toc 4"/>
    <w:basedOn w:val="a"/>
    <w:next w:val="a"/>
    <w:autoRedefine/>
    <w:uiPriority w:val="39"/>
    <w:unhideWhenUsed/>
    <w:rsid w:val="007D022D"/>
    <w:pPr>
      <w:spacing w:after="0"/>
    </w:pPr>
    <w:rPr>
      <w:rFonts w:cstheme="minorHAnsi"/>
    </w:rPr>
  </w:style>
  <w:style w:type="paragraph" w:styleId="50">
    <w:name w:val="toc 5"/>
    <w:basedOn w:val="a"/>
    <w:next w:val="a"/>
    <w:autoRedefine/>
    <w:uiPriority w:val="39"/>
    <w:unhideWhenUsed/>
    <w:rsid w:val="007D022D"/>
    <w:pPr>
      <w:spacing w:after="0"/>
    </w:pPr>
    <w:rPr>
      <w:rFonts w:cstheme="minorHAnsi"/>
    </w:rPr>
  </w:style>
  <w:style w:type="paragraph" w:styleId="60">
    <w:name w:val="toc 6"/>
    <w:basedOn w:val="a"/>
    <w:next w:val="a"/>
    <w:autoRedefine/>
    <w:uiPriority w:val="39"/>
    <w:unhideWhenUsed/>
    <w:rsid w:val="007D022D"/>
    <w:pPr>
      <w:spacing w:after="0"/>
    </w:pPr>
    <w:rPr>
      <w:rFonts w:cstheme="minorHAnsi"/>
    </w:rPr>
  </w:style>
  <w:style w:type="paragraph" w:styleId="7">
    <w:name w:val="toc 7"/>
    <w:basedOn w:val="a"/>
    <w:next w:val="a"/>
    <w:autoRedefine/>
    <w:uiPriority w:val="39"/>
    <w:unhideWhenUsed/>
    <w:rsid w:val="007D022D"/>
    <w:pPr>
      <w:spacing w:after="0"/>
    </w:pPr>
    <w:rPr>
      <w:rFonts w:cstheme="minorHAnsi"/>
    </w:rPr>
  </w:style>
  <w:style w:type="paragraph" w:styleId="8">
    <w:name w:val="toc 8"/>
    <w:basedOn w:val="a"/>
    <w:next w:val="a"/>
    <w:autoRedefine/>
    <w:uiPriority w:val="39"/>
    <w:unhideWhenUsed/>
    <w:rsid w:val="007D022D"/>
    <w:pPr>
      <w:spacing w:after="0"/>
    </w:pPr>
    <w:rPr>
      <w:rFonts w:cstheme="minorHAnsi"/>
    </w:rPr>
  </w:style>
  <w:style w:type="paragraph" w:styleId="9">
    <w:name w:val="toc 9"/>
    <w:basedOn w:val="a"/>
    <w:next w:val="a"/>
    <w:autoRedefine/>
    <w:uiPriority w:val="39"/>
    <w:unhideWhenUsed/>
    <w:rsid w:val="007D022D"/>
    <w:pPr>
      <w:spacing w:after="0"/>
    </w:pPr>
    <w:rPr>
      <w:rFonts w:cstheme="minorHAnsi"/>
    </w:rPr>
  </w:style>
  <w:style w:type="paragraph" w:styleId="ac">
    <w:name w:val="Plain Text"/>
    <w:basedOn w:val="a"/>
    <w:link w:val="ad"/>
    <w:uiPriority w:val="99"/>
    <w:qFormat/>
    <w:rsid w:val="00876C84"/>
    <w:pPr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ad">
    <w:name w:val="Текст Знак"/>
    <w:basedOn w:val="a0"/>
    <w:link w:val="ac"/>
    <w:uiPriority w:val="99"/>
    <w:rsid w:val="00876C84"/>
    <w:rPr>
      <w:rFonts w:ascii="Courier New" w:eastAsia="Calibri" w:hAnsi="Courier New" w:cs="Times New Roman"/>
      <w:kern w:val="0"/>
      <w:sz w:val="20"/>
      <w:szCs w:val="20"/>
      <w:lang w:val="x-none" w:eastAsia="ru-RU"/>
    </w:rPr>
  </w:style>
  <w:style w:type="character" w:customStyle="1" w:styleId="ezkurwreuab5ozgtqnkl">
    <w:name w:val="ezkurwreuab5ozgtqnkl"/>
    <w:basedOn w:val="a0"/>
    <w:rsid w:val="00876C84"/>
  </w:style>
  <w:style w:type="paragraph" w:customStyle="1" w:styleId="ae">
    <w:name w:val="Знак Знак Знак Знак Знак"/>
    <w:basedOn w:val="a"/>
    <w:rsid w:val="00876C8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255D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55DE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55D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55D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55DE7"/>
    <w:rPr>
      <w:b/>
      <w:bCs/>
      <w:sz w:val="20"/>
      <w:szCs w:val="20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8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83213"/>
    <w:rPr>
      <w:rFonts w:ascii="Segoe UI" w:hAnsi="Segoe UI" w:cs="Segoe UI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qFormat/>
    <w:rsid w:val="006976D6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976D6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6976D6"/>
    <w:rPr>
      <w:vertAlign w:val="superscript"/>
    </w:rPr>
  </w:style>
  <w:style w:type="paragraph" w:styleId="afb">
    <w:name w:val="Revision"/>
    <w:hidden/>
    <w:uiPriority w:val="99"/>
    <w:semiHidden/>
    <w:rsid w:val="00D23C31"/>
    <w:pPr>
      <w:spacing w:after="0" w:line="240" w:lineRule="auto"/>
    </w:pPr>
  </w:style>
  <w:style w:type="character" w:styleId="afc">
    <w:name w:val="page number"/>
    <w:basedOn w:val="a0"/>
    <w:uiPriority w:val="99"/>
    <w:semiHidden/>
    <w:unhideWhenUsed/>
    <w:rsid w:val="00EE21EB"/>
  </w:style>
  <w:style w:type="paragraph" w:customStyle="1" w:styleId="ds-markdown-paragraph">
    <w:name w:val="ds-markdown-paragraph"/>
    <w:basedOn w:val="a"/>
    <w:rsid w:val="001B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1B2E50"/>
  </w:style>
  <w:style w:type="table" w:styleId="afd">
    <w:name w:val="Table Grid"/>
    <w:basedOn w:val="a1"/>
    <w:uiPriority w:val="39"/>
    <w:qFormat/>
    <w:rsid w:val="001B2E50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1B2E50"/>
    <w:rPr>
      <w:b/>
      <w:bCs/>
    </w:rPr>
  </w:style>
  <w:style w:type="character" w:styleId="aff">
    <w:name w:val="Emphasis"/>
    <w:basedOn w:val="a0"/>
    <w:uiPriority w:val="20"/>
    <w:qFormat/>
    <w:rsid w:val="001B2E50"/>
    <w:rPr>
      <w:i/>
      <w:iCs/>
    </w:rPr>
  </w:style>
  <w:style w:type="character" w:customStyle="1" w:styleId="aff0">
    <w:name w:val="Нет"/>
    <w:rsid w:val="008E7CE4"/>
  </w:style>
  <w:style w:type="paragraph" w:customStyle="1" w:styleId="aff1">
    <w:name w:val="По умолчанию"/>
    <w:rsid w:val="008E7CE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ff0"/>
    <w:rsid w:val="008E7CE4"/>
    <w:rPr>
      <w:u w:val="single"/>
    </w:rPr>
  </w:style>
  <w:style w:type="character" w:customStyle="1" w:styleId="Hyperlink2">
    <w:name w:val="Hyperlink.2"/>
    <w:basedOn w:val="a8"/>
    <w:rsid w:val="008E7CE4"/>
    <w:rPr>
      <w:outline w:val="0"/>
      <w:shadow w:val="0"/>
      <w:emboss w:val="0"/>
      <w:imprint w:val="0"/>
      <w:color w:val="0000FF"/>
      <w:u w:val="single" w:color="0000FF"/>
    </w:rPr>
  </w:style>
  <w:style w:type="character" w:customStyle="1" w:styleId="ds2-5-body-md">
    <w:name w:val="ds2-5-body-md"/>
    <w:basedOn w:val="a0"/>
    <w:rsid w:val="005F52B3"/>
  </w:style>
  <w:style w:type="character" w:customStyle="1" w:styleId="aff2">
    <w:name w:val="ТЕКСТ Знак"/>
    <w:basedOn w:val="a0"/>
    <w:link w:val="aff3"/>
    <w:qFormat/>
    <w:rsid w:val="00AC0253"/>
    <w:rPr>
      <w:rFonts w:eastAsia="Times New Roman" w:cs="Times New Roman"/>
      <w:sz w:val="28"/>
      <w:szCs w:val="28"/>
    </w:rPr>
  </w:style>
  <w:style w:type="paragraph" w:customStyle="1" w:styleId="aff3">
    <w:name w:val="ТЕКСТ"/>
    <w:basedOn w:val="a"/>
    <w:link w:val="aff2"/>
    <w:qFormat/>
    <w:rsid w:val="00AC0253"/>
    <w:pPr>
      <w:suppressAutoHyphens/>
      <w:spacing w:after="0" w:line="360" w:lineRule="auto"/>
      <w:ind w:firstLine="708"/>
      <w:jc w:val="both"/>
    </w:pPr>
    <w:rPr>
      <w:rFonts w:eastAsia="Times New Roman" w:cs="Times New Roman"/>
      <w:sz w:val="28"/>
      <w:szCs w:val="28"/>
    </w:rPr>
  </w:style>
  <w:style w:type="paragraph" w:styleId="aff4">
    <w:name w:val="Normal (Web)"/>
    <w:basedOn w:val="a"/>
    <w:uiPriority w:val="99"/>
    <w:unhideWhenUsed/>
    <w:qFormat/>
    <w:rsid w:val="00B4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980833"/>
    <w:rPr>
      <w:color w:val="954F72" w:themeColor="followedHyperlink"/>
      <w:u w:val="single"/>
    </w:rPr>
  </w:style>
  <w:style w:type="table" w:customStyle="1" w:styleId="TableNormal0">
    <w:name w:val="TableNormal"/>
    <w:rsid w:val="000C043D"/>
    <w:pPr>
      <w:spacing w:after="200" w:line="276" w:lineRule="auto"/>
    </w:pPr>
    <w:rPr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C043D"/>
    <w:rPr>
      <w:color w:val="605E5C"/>
      <w:shd w:val="clear" w:color="auto" w:fill="E1DFDD"/>
    </w:rPr>
  </w:style>
  <w:style w:type="paragraph" w:styleId="HTML">
    <w:name w:val="HTML Preformatted"/>
    <w:link w:val="HTML0"/>
    <w:uiPriority w:val="99"/>
    <w:unhideWhenUsed/>
    <w:rsid w:val="000C043D"/>
    <w:pPr>
      <w:spacing w:after="0" w:line="240" w:lineRule="auto"/>
    </w:pPr>
    <w:rPr>
      <w:rFonts w:ascii="Consolas" w:hAnsi="Consolas"/>
      <w:sz w:val="20"/>
      <w:szCs w:val="20"/>
      <w:lang w:val="ru"/>
    </w:rPr>
  </w:style>
  <w:style w:type="character" w:customStyle="1" w:styleId="HTML0">
    <w:name w:val="Стандартный HTML Знак"/>
    <w:basedOn w:val="a0"/>
    <w:link w:val="HTML"/>
    <w:uiPriority w:val="99"/>
    <w:rsid w:val="000C043D"/>
    <w:rPr>
      <w:rFonts w:ascii="Consolas" w:hAnsi="Consolas"/>
      <w:sz w:val="20"/>
      <w:szCs w:val="20"/>
      <w:lang w:val="ru"/>
    </w:rPr>
  </w:style>
  <w:style w:type="character" w:customStyle="1" w:styleId="21">
    <w:name w:val="Заголовок 2 Знак"/>
    <w:basedOn w:val="a0"/>
    <w:uiPriority w:val="9"/>
    <w:rsid w:val="000C0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2">
    <w:name w:val="Заголовок 1 Знак"/>
    <w:basedOn w:val="a0"/>
    <w:uiPriority w:val="9"/>
    <w:rsid w:val="000C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0"/>
    <w:uiPriority w:val="9"/>
    <w:semiHidden/>
    <w:rsid w:val="000C04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wtze">
    <w:name w:val="hwtze"/>
    <w:basedOn w:val="a0"/>
    <w:rsid w:val="000C043D"/>
  </w:style>
  <w:style w:type="character" w:customStyle="1" w:styleId="anegp0gi0b9av8jahpyh">
    <w:name w:val="anegp0gi0b9av8jahpyh"/>
    <w:basedOn w:val="a0"/>
    <w:rsid w:val="000C043D"/>
  </w:style>
  <w:style w:type="paragraph" w:customStyle="1" w:styleId="Default">
    <w:name w:val="Default"/>
    <w:rsid w:val="000C043D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" w:eastAsia="en-US"/>
    </w:rPr>
  </w:style>
  <w:style w:type="character" w:customStyle="1" w:styleId="ypks7kbdpwfgdykd3qb9">
    <w:name w:val="ypks7kbdpwfgdykd3qb9"/>
    <w:basedOn w:val="a0"/>
    <w:rsid w:val="000C043D"/>
  </w:style>
  <w:style w:type="paragraph" w:styleId="aff6">
    <w:name w:val="caption"/>
    <w:uiPriority w:val="35"/>
    <w:semiHidden/>
    <w:unhideWhenUsed/>
    <w:qFormat/>
    <w:rsid w:val="000C043D"/>
    <w:pPr>
      <w:spacing w:after="200" w:line="240" w:lineRule="auto"/>
    </w:pPr>
    <w:rPr>
      <w:rFonts w:eastAsiaTheme="minorHAnsi"/>
      <w:i/>
      <w:iCs/>
      <w:color w:val="44546A" w:themeColor="text2"/>
      <w:kern w:val="2"/>
      <w:sz w:val="18"/>
      <w:szCs w:val="18"/>
      <w:lang w:val="ru" w:eastAsia="en-US"/>
    </w:rPr>
  </w:style>
  <w:style w:type="paragraph" w:customStyle="1" w:styleId="aff7">
    <w:name w:val="СПбГЭУ (абзац)"/>
    <w:uiPriority w:val="99"/>
    <w:semiHidden/>
    <w:qFormat/>
    <w:rsid w:val="000C043D"/>
    <w:pPr>
      <w:spacing w:after="0" w:line="360" w:lineRule="auto"/>
      <w:ind w:firstLine="709"/>
      <w:jc w:val="both"/>
    </w:pPr>
    <w:rPr>
      <w:rFonts w:ascii="Times New Roman" w:eastAsia="SimSun" w:hAnsi="Times New Roman" w:cs="Times New Roman (Основной текст"/>
      <w:color w:val="000000"/>
      <w:sz w:val="28"/>
      <w:szCs w:val="28"/>
      <w:lang w:val="ru"/>
    </w:rPr>
  </w:style>
  <w:style w:type="paragraph" w:customStyle="1" w:styleId="13">
    <w:name w:val="Красная строка1"/>
    <w:basedOn w:val="aff8"/>
    <w:uiPriority w:val="99"/>
    <w:semiHidden/>
    <w:qFormat/>
    <w:rsid w:val="000C043D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9">
    <w:name w:val="Body Text"/>
    <w:link w:val="affa"/>
    <w:uiPriority w:val="1"/>
    <w:unhideWhenUsed/>
    <w:qFormat/>
    <w:rsid w:val="000C043D"/>
    <w:pPr>
      <w:spacing w:after="120" w:line="276" w:lineRule="auto"/>
    </w:pPr>
    <w:rPr>
      <w:lang w:val="ru"/>
    </w:rPr>
  </w:style>
  <w:style w:type="character" w:customStyle="1" w:styleId="affa">
    <w:name w:val="Основной текст Знак"/>
    <w:basedOn w:val="a0"/>
    <w:link w:val="aff9"/>
    <w:uiPriority w:val="1"/>
    <w:rsid w:val="000C043D"/>
    <w:rPr>
      <w:lang w:val="ru"/>
    </w:rPr>
  </w:style>
  <w:style w:type="paragraph" w:styleId="aff8">
    <w:name w:val="Body Text First Indent"/>
    <w:basedOn w:val="aff9"/>
    <w:link w:val="affb"/>
    <w:uiPriority w:val="99"/>
    <w:semiHidden/>
    <w:unhideWhenUsed/>
    <w:rsid w:val="000C043D"/>
    <w:pPr>
      <w:spacing w:after="200"/>
      <w:ind w:firstLine="360"/>
    </w:pPr>
  </w:style>
  <w:style w:type="character" w:customStyle="1" w:styleId="affb">
    <w:name w:val="Красная строка Знак"/>
    <w:basedOn w:val="affa"/>
    <w:link w:val="aff8"/>
    <w:uiPriority w:val="99"/>
    <w:semiHidden/>
    <w:rsid w:val="000C043D"/>
    <w:rPr>
      <w:lang w:val="ru"/>
    </w:rPr>
  </w:style>
  <w:style w:type="paragraph" w:customStyle="1" w:styleId="bigtext">
    <w:name w:val="bigtext"/>
    <w:rsid w:val="000C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help">
    <w:name w:val="help"/>
    <w:basedOn w:val="a0"/>
    <w:rsid w:val="000C043D"/>
  </w:style>
  <w:style w:type="paragraph" w:styleId="affc">
    <w:name w:val="No Spacing"/>
    <w:uiPriority w:val="1"/>
    <w:qFormat/>
    <w:rsid w:val="000C043D"/>
    <w:pPr>
      <w:spacing w:after="0" w:line="240" w:lineRule="auto"/>
    </w:pPr>
    <w:rPr>
      <w:rFonts w:eastAsiaTheme="minorHAnsi"/>
      <w:lang w:val="cs-CZ" w:eastAsia="en-US"/>
    </w:rPr>
  </w:style>
  <w:style w:type="paragraph" w:customStyle="1" w:styleId="msonormal0">
    <w:name w:val="msonormal"/>
    <w:rsid w:val="000C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b">
    <w:name w:val="Абзац списка Знак"/>
    <w:aliases w:val="- список Знак,Заголовок 33 Знак,Надпись к иллюстрации Знак,List Paragraph Знак"/>
    <w:link w:val="aa"/>
    <w:uiPriority w:val="34"/>
    <w:qFormat/>
    <w:locked/>
    <w:rsid w:val="000C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mbers.co.uk/" TargetMode="External"/><Relationship Id="rId18" Type="http://schemas.openxmlformats.org/officeDocument/2006/relationships/hyperlink" Target="https://www.academia.edu/34276989/The_Oxford_Thesaurus_An_A_Z_Dictionary_of_Synonyms" TargetMode="External"/><Relationship Id="rId26" Type="http://schemas.openxmlformats.org/officeDocument/2006/relationships/hyperlink" Target="https://archive.org/details/longmandictionariawlunse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ictionary.cambridge.org/dictionary/english/ar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ctionary.cambridge.org/dictionary/english/art" TargetMode="External"/><Relationship Id="rId17" Type="http://schemas.openxmlformats.org/officeDocument/2006/relationships/hyperlink" Target="https://archive.org/details/longmandictionariawlunse" TargetMode="External"/><Relationship Id="rId25" Type="http://schemas.openxmlformats.org/officeDocument/2006/relationships/hyperlink" Target="https://archive.org/details/EtymologicalDictionary/page/n77/mode/2u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ish-corpora.org/coca/" TargetMode="External"/><Relationship Id="rId20" Type="http://schemas.openxmlformats.org/officeDocument/2006/relationships/hyperlink" Target="https://www.britannica.com/dictionary/ar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itannica.com/dictionary/art" TargetMode="External"/><Relationship Id="rId24" Type="http://schemas.openxmlformats.org/officeDocument/2006/relationships/hyperlink" Target="https://www.english-corpora.org/coca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rchive.org/details/EtymologicalDictionary/page/n77/mode/2up" TargetMode="External"/><Relationship Id="rId23" Type="http://schemas.openxmlformats.org/officeDocument/2006/relationships/hyperlink" Target="https://www.collinsdictionary.com/" TargetMode="External"/><Relationship Id="rId28" Type="http://schemas.openxmlformats.org/officeDocument/2006/relationships/hyperlink" Target="https://www.merriam-webster.com/thesaurus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merriam-webster.com/thesaurus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ollinsdictionary.com/" TargetMode="External"/><Relationship Id="rId22" Type="http://schemas.openxmlformats.org/officeDocument/2006/relationships/hyperlink" Target="https://chambers.co.uk/" TargetMode="External"/><Relationship Id="rId27" Type="http://schemas.openxmlformats.org/officeDocument/2006/relationships/hyperlink" Target="https://www.academia.edu/34276989/The_Oxford_Thesaurus_An_A_Z_Dictionary_of_Synonym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x0w5sNdkR/UMg5pV5XzbRtn5w==">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94A3A0-07A7-4E3E-973A-D24CA211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8</Pages>
  <Words>4788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Бомбин</dc:creator>
  <cp:lastModifiedBy>Андрей Бомбин</cp:lastModifiedBy>
  <cp:revision>479</cp:revision>
  <cp:lastPrinted>2025-12-23T09:59:00Z</cp:lastPrinted>
  <dcterms:created xsi:type="dcterms:W3CDTF">2025-07-14T20:49:00Z</dcterms:created>
  <dcterms:modified xsi:type="dcterms:W3CDTF">2026-03-07T21:48:00Z</dcterms:modified>
</cp:coreProperties>
</file>